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B3C1" w14:textId="40953BE6" w:rsidR="00BA0390" w:rsidRPr="00A86F9F" w:rsidRDefault="00A86F9F" w:rsidP="00A86F9F">
      <w:pPr>
        <w:pStyle w:val="a3"/>
        <w:rPr>
          <w:rFonts w:ascii="Times New Roman" w:eastAsiaTheme="minorEastAsia" w:hint="eastAs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03EB46" wp14:editId="5DA3373E">
                <wp:simplePos x="0" y="0"/>
                <wp:positionH relativeFrom="page">
                  <wp:align>center</wp:align>
                </wp:positionH>
                <wp:positionV relativeFrom="paragraph">
                  <wp:posOffset>92075</wp:posOffset>
                </wp:positionV>
                <wp:extent cx="1828800" cy="1828800"/>
                <wp:effectExtent l="0" t="0" r="0" b="5080"/>
                <wp:wrapTopAndBottom/>
                <wp:docPr id="152024678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A626D3" w14:textId="77777777" w:rsidR="00A86F9F" w:rsidRDefault="00A86F9F" w:rsidP="00A86F9F">
                            <w:pPr>
                              <w:pStyle w:val="a3"/>
                              <w:jc w:val="center"/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6F9F"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生物计算安全</w:t>
                            </w:r>
                          </w:p>
                          <w:p w14:paraId="34F6FCF8" w14:textId="2080B4D6" w:rsidR="00A86F9F" w:rsidRPr="00A86F9F" w:rsidRDefault="00A86F9F" w:rsidP="00A86F9F">
                            <w:pPr>
                              <w:pStyle w:val="a3"/>
                              <w:jc w:val="center"/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6F9F"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重庆市重点</w:t>
                            </w:r>
                            <w:r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实验室文件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03EB46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0;margin-top:7.25pt;width:2in;height:2in;z-index:251660288;visibility:visible;mso-wrap-style:non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" filled="f" stroked="f">
                <v:textbox style="mso-fit-shape-to-text:t">
                  <w:txbxContent>
                    <w:p w14:paraId="04A626D3" w14:textId="77777777" w:rsidR="00A86F9F" w:rsidRDefault="00A86F9F" w:rsidP="00A86F9F">
                      <w:pPr>
                        <w:pStyle w:val="a3"/>
                        <w:jc w:val="center"/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6F9F"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生物计算安全</w:t>
                      </w:r>
                    </w:p>
                    <w:p w14:paraId="34F6FCF8" w14:textId="2080B4D6" w:rsidR="00A86F9F" w:rsidRPr="00A86F9F" w:rsidRDefault="00A86F9F" w:rsidP="00A86F9F">
                      <w:pPr>
                        <w:pStyle w:val="a3"/>
                        <w:jc w:val="center"/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6F9F"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重庆市重点</w:t>
                      </w:r>
                      <w:r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实验室文件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E637D8" w14:textId="09DC8304" w:rsidR="00BA0390" w:rsidRPr="00A86F9F" w:rsidRDefault="00A86F9F" w:rsidP="00A86F9F">
      <w:pPr>
        <w:pStyle w:val="a3"/>
        <w:spacing w:before="65"/>
        <w:ind w:left="3131"/>
        <w:rPr>
          <w:rFonts w:ascii="仿宋" w:eastAsia="仿宋" w:hint="eastAsia"/>
        </w:rPr>
      </w:pPr>
      <w:proofErr w:type="gramStart"/>
      <w:r>
        <w:rPr>
          <w:rFonts w:ascii="宋体" w:eastAsia="宋体" w:hint="eastAsia"/>
        </w:rPr>
        <w:t>生计</w:t>
      </w:r>
      <w:r w:rsidR="00282ABB">
        <w:rPr>
          <w:rFonts w:ascii="宋体" w:eastAsia="宋体" w:hint="eastAsia"/>
        </w:rPr>
        <w:t>室</w:t>
      </w:r>
      <w:proofErr w:type="gramEnd"/>
      <w:r w:rsidR="00282ABB">
        <w:rPr>
          <w:rFonts w:ascii="宋体" w:eastAsia="宋体" w:hint="eastAsia"/>
        </w:rPr>
        <w:t>〔</w:t>
      </w:r>
      <w:r w:rsidR="00282ABB">
        <w:rPr>
          <w:rFonts w:ascii="Times New Roman" w:eastAsia="Times New Roman"/>
        </w:rPr>
        <w:t>20</w:t>
      </w:r>
      <w:r w:rsidR="003C099E">
        <w:rPr>
          <w:rFonts w:ascii="Times New Roman" w:eastAsiaTheme="minorEastAsia"/>
        </w:rPr>
        <w:t>2</w:t>
      </w:r>
      <w:r w:rsidR="006C1D8A">
        <w:rPr>
          <w:rFonts w:ascii="Times New Roman" w:eastAsiaTheme="minorEastAsia" w:hint="eastAsia"/>
        </w:rPr>
        <w:t>5</w:t>
      </w:r>
      <w:r w:rsidR="00282ABB">
        <w:rPr>
          <w:rFonts w:ascii="宋体" w:eastAsia="宋体" w:hint="eastAsia"/>
        </w:rPr>
        <w:t>〕</w:t>
      </w:r>
      <w:r w:rsidR="00E81F89">
        <w:rPr>
          <w:rFonts w:ascii="Times New Roman" w:eastAsiaTheme="minorEastAsia" w:hint="eastAsia"/>
        </w:rPr>
        <w:t>2</w:t>
      </w:r>
      <w:r w:rsidR="00282ABB">
        <w:rPr>
          <w:rFonts w:ascii="Times New Roman" w:eastAsia="Times New Roman"/>
        </w:rPr>
        <w:t xml:space="preserve"> </w:t>
      </w:r>
      <w:r w:rsidR="00282ABB">
        <w:rPr>
          <w:rFonts w:ascii="仿宋" w:eastAsia="仿宋" w:hint="eastAsia"/>
        </w:rPr>
        <w:t>号</w:t>
      </w:r>
    </w:p>
    <w:p w14:paraId="05F94AFD" w14:textId="7C045E08" w:rsidR="00BA0390" w:rsidRDefault="000317CC">
      <w:pPr>
        <w:pStyle w:val="a3"/>
        <w:spacing w:line="20" w:lineRule="exact"/>
        <w:ind w:left="-80"/>
        <w:rPr>
          <w:rFonts w:ascii="仿宋" w:hint="eastAsia"/>
          <w:sz w:val="2"/>
        </w:rPr>
      </w:pPr>
      <w:r>
        <w:rPr>
          <w:rFonts w:ascii="仿宋"/>
          <w:noProof/>
          <w:sz w:val="2"/>
        </w:rPr>
        <mc:AlternateContent>
          <mc:Choice Requires="wpg">
            <w:drawing>
              <wp:inline distT="0" distB="0" distL="0" distR="0" wp14:anchorId="2218DF67" wp14:editId="1136BD2F">
                <wp:extent cx="5600700" cy="9525"/>
                <wp:effectExtent l="12700" t="8890" r="6350" b="635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9525"/>
                          <a:chOff x="0" y="0"/>
                          <a:chExt cx="8820" cy="15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32604F" id="Group 4" o:spid="_x0000_s1026" style="width:441pt;height:.75pt;mso-position-horizontal-relative:char;mso-position-vertical-relative:line" coordsize="882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">
                <v:line id="Line 5" o:spid="_x0000_s1027" style="position:absolute;visibility:visible;mso-wrap-style:square" from="0,8" to="882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" strokecolor="red"/>
                <w10:anchorlock/>
              </v:group>
            </w:pict>
          </mc:Fallback>
        </mc:AlternateContent>
      </w:r>
    </w:p>
    <w:p w14:paraId="6EA202CB" w14:textId="77777777" w:rsidR="00F90701" w:rsidRDefault="00556714" w:rsidP="00F90701">
      <w:pPr>
        <w:spacing w:before="273"/>
        <w:jc w:val="center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z w:val="36"/>
        </w:rPr>
        <w:t>生物计算</w:t>
      </w:r>
      <w:r w:rsidR="00A86F9F">
        <w:rPr>
          <w:rFonts w:ascii="宋体" w:eastAsia="宋体" w:hint="eastAsia"/>
          <w:b/>
          <w:sz w:val="36"/>
        </w:rPr>
        <w:t>安全</w:t>
      </w:r>
      <w:r w:rsidR="00282ABB">
        <w:rPr>
          <w:rFonts w:ascii="宋体" w:eastAsia="宋体" w:hint="eastAsia"/>
          <w:b/>
          <w:sz w:val="36"/>
        </w:rPr>
        <w:t>重庆市重点</w:t>
      </w:r>
      <w:r w:rsidR="0011757B">
        <w:rPr>
          <w:rFonts w:ascii="宋体" w:eastAsia="宋体" w:hint="eastAsia"/>
          <w:b/>
          <w:sz w:val="36"/>
        </w:rPr>
        <w:t>实验室</w:t>
      </w:r>
    </w:p>
    <w:p w14:paraId="47BE8681" w14:textId="23FDFC4A" w:rsidR="00BA0390" w:rsidRDefault="00F90701" w:rsidP="00F90701">
      <w:pPr>
        <w:spacing w:before="273"/>
        <w:jc w:val="center"/>
        <w:rPr>
          <w:rFonts w:ascii="宋体" w:eastAsia="宋体" w:hint="eastAsia"/>
          <w:b/>
          <w:sz w:val="36"/>
        </w:rPr>
      </w:pPr>
      <w:r w:rsidRPr="00F90701">
        <w:rPr>
          <w:rFonts w:ascii="宋体" w:eastAsia="宋体"/>
          <w:b/>
          <w:sz w:val="36"/>
        </w:rPr>
        <w:t>院</w:t>
      </w:r>
      <w:r w:rsidR="00E81F89">
        <w:rPr>
          <w:rFonts w:ascii="宋体" w:eastAsia="宋体" w:hint="eastAsia"/>
          <w:b/>
          <w:sz w:val="36"/>
        </w:rPr>
        <w:t>内</w:t>
      </w:r>
      <w:r w:rsidRPr="00F90701">
        <w:rPr>
          <w:rFonts w:ascii="宋体" w:eastAsia="宋体" w:hint="eastAsia"/>
          <w:b/>
          <w:sz w:val="36"/>
        </w:rPr>
        <w:t>计算资源管理办法</w:t>
      </w:r>
    </w:p>
    <w:p w14:paraId="733ADE59" w14:textId="77777777" w:rsidR="00BA0390" w:rsidRDefault="00BA0390">
      <w:pPr>
        <w:pStyle w:val="a3"/>
        <w:rPr>
          <w:rFonts w:ascii="宋体" w:hint="eastAsia"/>
          <w:b/>
          <w:sz w:val="36"/>
        </w:rPr>
      </w:pPr>
    </w:p>
    <w:p w14:paraId="35CDBAC8" w14:textId="77777777" w:rsidR="00F90701" w:rsidRPr="00F90701" w:rsidRDefault="00F90701" w:rsidP="00F90701">
      <w:pPr>
        <w:pStyle w:val="a3"/>
        <w:jc w:val="center"/>
        <w:rPr>
          <w:rFonts w:ascii="仿宋" w:eastAsia="仿宋" w:hAnsi="仿宋" w:hint="eastAsia"/>
          <w:b/>
        </w:rPr>
      </w:pPr>
      <w:r w:rsidRPr="00F90701">
        <w:rPr>
          <w:rFonts w:ascii="仿宋" w:eastAsia="仿宋" w:hAnsi="仿宋"/>
          <w:b/>
        </w:rPr>
        <w:t>第一章 总则</w:t>
      </w:r>
    </w:p>
    <w:p w14:paraId="6488F5DB" w14:textId="486AA878" w:rsidR="00F90701" w:rsidRDefault="00F90701" w:rsidP="00F90701">
      <w:pPr>
        <w:pStyle w:val="a3"/>
        <w:spacing w:before="251"/>
        <w:ind w:firstLine="720"/>
        <w:rPr>
          <w:rFonts w:ascii="仿宋" w:eastAsia="仿宋" w:hAnsi="仿宋" w:hint="eastAsia"/>
        </w:rPr>
      </w:pPr>
      <w:r w:rsidRPr="00F90701">
        <w:rPr>
          <w:rFonts w:ascii="仿宋" w:eastAsia="仿宋" w:hAnsi="仿宋"/>
          <w:b/>
        </w:rPr>
        <w:t>第一条</w:t>
      </w:r>
      <w:r w:rsidRPr="00F90701">
        <w:rPr>
          <w:rFonts w:ascii="宋体" w:eastAsia="宋体"/>
        </w:rPr>
        <w:t> </w:t>
      </w:r>
      <w:r>
        <w:rPr>
          <w:rFonts w:ascii="宋体" w:eastAsia="宋体" w:hint="eastAsia"/>
        </w:rPr>
        <w:t xml:space="preserve"> </w:t>
      </w:r>
      <w:r w:rsidRPr="00F90701">
        <w:rPr>
          <w:rFonts w:ascii="仿宋" w:eastAsia="仿宋" w:hAnsi="仿宋"/>
        </w:rPr>
        <w:t>为规范</w:t>
      </w:r>
      <w:r>
        <w:rPr>
          <w:rFonts w:ascii="仿宋" w:eastAsia="仿宋" w:hAnsi="仿宋" w:hint="eastAsia"/>
        </w:rPr>
        <w:t>实验室</w:t>
      </w:r>
      <w:r w:rsidRPr="00F90701">
        <w:rPr>
          <w:rFonts w:ascii="仿宋" w:eastAsia="仿宋" w:hAnsi="仿宋"/>
        </w:rPr>
        <w:t>职工及学生因科研需要使用</w:t>
      </w:r>
      <w:r w:rsidR="00E81F89">
        <w:rPr>
          <w:rFonts w:ascii="仿宋" w:eastAsia="仿宋" w:hAnsi="仿宋" w:hint="eastAsia"/>
        </w:rPr>
        <w:t>院内</w:t>
      </w:r>
      <w:r w:rsidRPr="00F90701">
        <w:rPr>
          <w:rFonts w:ascii="仿宋" w:eastAsia="仿宋" w:hAnsi="仿宋"/>
        </w:rPr>
        <w:t>计算资源的行为，保障科研任务高效、合</w:t>
      </w:r>
      <w:proofErr w:type="gramStart"/>
      <w:r w:rsidRPr="00F90701">
        <w:rPr>
          <w:rFonts w:ascii="仿宋" w:eastAsia="仿宋" w:hAnsi="仿宋"/>
        </w:rPr>
        <w:t>规</w:t>
      </w:r>
      <w:proofErr w:type="gramEnd"/>
      <w:r w:rsidRPr="00F90701">
        <w:rPr>
          <w:rFonts w:ascii="仿宋" w:eastAsia="仿宋" w:hAnsi="仿宋"/>
        </w:rPr>
        <w:t>开展，特制定本</w:t>
      </w:r>
      <w:r>
        <w:rPr>
          <w:rFonts w:ascii="仿宋" w:eastAsia="仿宋" w:hAnsi="仿宋" w:hint="eastAsia"/>
        </w:rPr>
        <w:t>办法</w:t>
      </w:r>
      <w:r w:rsidRPr="00F90701">
        <w:rPr>
          <w:rFonts w:ascii="仿宋" w:eastAsia="仿宋" w:hAnsi="仿宋"/>
        </w:rPr>
        <w:t>。</w:t>
      </w:r>
    </w:p>
    <w:p w14:paraId="30835A7E" w14:textId="412DA831" w:rsidR="00F90701" w:rsidRPr="00F90701" w:rsidRDefault="00F90701" w:rsidP="00F90701">
      <w:pPr>
        <w:pStyle w:val="a3"/>
        <w:spacing w:before="251"/>
        <w:ind w:firstLine="720"/>
        <w:rPr>
          <w:rFonts w:ascii="仿宋" w:eastAsia="仿宋" w:hAnsi="仿宋" w:hint="eastAsia"/>
        </w:rPr>
      </w:pPr>
      <w:r w:rsidRPr="00F90701">
        <w:rPr>
          <w:rFonts w:ascii="仿宋" w:eastAsia="仿宋" w:hAnsi="仿宋"/>
          <w:b/>
        </w:rPr>
        <w:t>第二条</w:t>
      </w:r>
      <w:r w:rsidRPr="00F90701">
        <w:rPr>
          <w:rFonts w:ascii="Calibri" w:eastAsia="仿宋" w:hAnsi="Calibri" w:cs="Calibri"/>
          <w:b/>
        </w:rPr>
        <w:t> </w:t>
      </w:r>
      <w:r>
        <w:rPr>
          <w:rFonts w:ascii="Calibri" w:eastAsia="仿宋" w:hAnsi="Calibri" w:cs="Calibri" w:hint="eastAsia"/>
          <w:b/>
        </w:rPr>
        <w:t xml:space="preserve"> </w:t>
      </w:r>
      <w:r w:rsidRPr="00F90701">
        <w:rPr>
          <w:rFonts w:ascii="仿宋" w:eastAsia="仿宋" w:hAnsi="仿宋"/>
          <w:b/>
          <w:bCs/>
        </w:rPr>
        <w:t>适用范围</w:t>
      </w:r>
      <w:r w:rsidRPr="00F90701">
        <w:rPr>
          <w:rFonts w:ascii="仿宋" w:eastAsia="仿宋" w:hAnsi="仿宋"/>
        </w:rPr>
        <w:t>：本中心职工、学生因科研任务需使用</w:t>
      </w:r>
      <w:r w:rsidR="00E81F89">
        <w:rPr>
          <w:rFonts w:ascii="仿宋" w:eastAsia="仿宋" w:hAnsi="仿宋" w:hint="eastAsia"/>
        </w:rPr>
        <w:t>实验室内部</w:t>
      </w:r>
      <w:r w:rsidRPr="00F90701">
        <w:rPr>
          <w:rFonts w:ascii="仿宋" w:eastAsia="仿宋" w:hAnsi="仿宋"/>
        </w:rPr>
        <w:t>计算资源（如高性能GPU等），须按本条例执行。</w:t>
      </w:r>
    </w:p>
    <w:p w14:paraId="2BE47C94" w14:textId="4C531038" w:rsidR="00F90701" w:rsidRPr="00F90701" w:rsidRDefault="00F90701" w:rsidP="00F90701">
      <w:pPr>
        <w:pStyle w:val="a3"/>
        <w:spacing w:before="251"/>
        <w:jc w:val="center"/>
        <w:rPr>
          <w:rFonts w:ascii="仿宋" w:eastAsia="仿宋" w:hAnsi="仿宋" w:hint="eastAsia"/>
          <w:b/>
          <w:bCs/>
          <w:lang w:val="en-US"/>
        </w:rPr>
      </w:pPr>
      <w:r w:rsidRPr="00F90701">
        <w:rPr>
          <w:rFonts w:ascii="仿宋" w:eastAsia="仿宋" w:hAnsi="仿宋"/>
          <w:b/>
          <w:bCs/>
          <w:lang w:val="en-US"/>
        </w:rPr>
        <w:t>第二章 使用流程与审批</w:t>
      </w:r>
    </w:p>
    <w:p w14:paraId="71CAC2B5" w14:textId="77777777" w:rsidR="00F90701" w:rsidRPr="00F90701" w:rsidRDefault="00F90701" w:rsidP="00F90701">
      <w:pPr>
        <w:pStyle w:val="a3"/>
        <w:spacing w:before="242"/>
        <w:ind w:left="738"/>
        <w:rPr>
          <w:rFonts w:ascii="仿宋" w:eastAsia="仿宋" w:hAnsi="仿宋" w:hint="eastAsia"/>
          <w:b/>
          <w:lang w:val="en-US"/>
        </w:rPr>
      </w:pPr>
      <w:r w:rsidRPr="00F90701">
        <w:rPr>
          <w:rFonts w:ascii="仿宋" w:eastAsia="仿宋" w:hAnsi="仿宋"/>
          <w:b/>
          <w:bCs/>
          <w:lang w:val="en-US"/>
        </w:rPr>
        <w:t xml:space="preserve">第三条 </w:t>
      </w:r>
      <w:r w:rsidRPr="00F90701">
        <w:rPr>
          <w:rFonts w:ascii="仿宋" w:eastAsia="仿宋" w:hAnsi="仿宋"/>
        </w:rPr>
        <w:t>整体流程</w:t>
      </w:r>
    </w:p>
    <w:p w14:paraId="0A9C80DC" w14:textId="45CCB80F" w:rsidR="00F90701" w:rsidRPr="00F90701" w:rsidRDefault="00F90701" w:rsidP="00F90701">
      <w:pPr>
        <w:pStyle w:val="a3"/>
        <w:spacing w:before="242"/>
        <w:ind w:firstLine="7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1.</w:t>
      </w:r>
      <w:r w:rsidRPr="00F90701">
        <w:rPr>
          <w:rFonts w:ascii="仿宋" w:eastAsia="仿宋" w:hAnsi="仿宋"/>
          <w:b/>
          <w:bCs/>
        </w:rPr>
        <w:t>申请审批</w:t>
      </w:r>
      <w:r w:rsidRPr="00F90701">
        <w:rPr>
          <w:rFonts w:ascii="仿宋" w:eastAsia="仿宋" w:hAnsi="仿宋"/>
        </w:rPr>
        <w:t>：申请人填写《</w:t>
      </w:r>
      <w:r w:rsidR="00E81F89">
        <w:rPr>
          <w:rFonts w:ascii="仿宋" w:eastAsia="仿宋" w:hAnsi="仿宋" w:hint="eastAsia"/>
        </w:rPr>
        <w:t>院内</w:t>
      </w:r>
      <w:r w:rsidRPr="00F90701">
        <w:rPr>
          <w:rFonts w:ascii="仿宋" w:eastAsia="仿宋" w:hAnsi="仿宋"/>
        </w:rPr>
        <w:t>计算资源使用申请表》（附件1），经导师审核同意、中心主任审批</w:t>
      </w:r>
      <w:r w:rsidR="00642CFA">
        <w:rPr>
          <w:rFonts w:ascii="仿宋" w:eastAsia="仿宋" w:hAnsi="仿宋" w:hint="eastAsia"/>
        </w:rPr>
        <w:t>并确认具体使用时间段</w:t>
      </w:r>
      <w:r w:rsidRPr="00F90701">
        <w:rPr>
          <w:rFonts w:ascii="仿宋" w:eastAsia="仿宋" w:hAnsi="仿宋"/>
        </w:rPr>
        <w:t>后，方可使用</w:t>
      </w:r>
      <w:r w:rsidR="00E81F89">
        <w:rPr>
          <w:rFonts w:ascii="仿宋" w:eastAsia="仿宋" w:hAnsi="仿宋" w:hint="eastAsia"/>
        </w:rPr>
        <w:t>院内</w:t>
      </w:r>
      <w:r w:rsidRPr="00F90701">
        <w:rPr>
          <w:rFonts w:ascii="仿宋" w:eastAsia="仿宋" w:hAnsi="仿宋"/>
        </w:rPr>
        <w:t>计算资源。</w:t>
      </w:r>
    </w:p>
    <w:p w14:paraId="31082900" w14:textId="574555C3" w:rsidR="00F90701" w:rsidRPr="00F90701" w:rsidRDefault="00F90701" w:rsidP="00F90701">
      <w:pPr>
        <w:pStyle w:val="a3"/>
        <w:spacing w:before="242"/>
        <w:ind w:firstLine="7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2.</w:t>
      </w:r>
      <w:r w:rsidRPr="00F90701">
        <w:rPr>
          <w:rFonts w:ascii="仿宋" w:eastAsia="仿宋" w:hAnsi="仿宋"/>
          <w:b/>
          <w:bCs/>
        </w:rPr>
        <w:t>资源使用</w:t>
      </w:r>
      <w:r w:rsidRPr="00F90701">
        <w:rPr>
          <w:rFonts w:ascii="仿宋" w:eastAsia="仿宋" w:hAnsi="仿宋"/>
        </w:rPr>
        <w:t>：按申请内容使用</w:t>
      </w:r>
      <w:r w:rsidR="00E81F89">
        <w:rPr>
          <w:rFonts w:ascii="仿宋" w:eastAsia="仿宋" w:hAnsi="仿宋" w:hint="eastAsia"/>
        </w:rPr>
        <w:t>院内</w:t>
      </w:r>
      <w:r w:rsidRPr="00F90701">
        <w:rPr>
          <w:rFonts w:ascii="仿宋" w:eastAsia="仿宋" w:hAnsi="仿宋"/>
        </w:rPr>
        <w:t>资源，</w:t>
      </w:r>
      <w:r w:rsidR="00E81F89">
        <w:rPr>
          <w:rFonts w:ascii="仿宋" w:eastAsia="仿宋" w:hAnsi="仿宋" w:hint="eastAsia"/>
        </w:rPr>
        <w:t>分为现场操作和无线局域网操作两种模式；其中，现场操作：发送时限门禁密码；无线局域网操作：设置IP访问时间</w:t>
      </w:r>
      <w:r w:rsidRPr="00F90701">
        <w:rPr>
          <w:rFonts w:ascii="仿宋" w:eastAsia="仿宋" w:hAnsi="仿宋"/>
        </w:rPr>
        <w:t>。</w:t>
      </w:r>
    </w:p>
    <w:p w14:paraId="2119BDDE" w14:textId="10C1A3E2" w:rsidR="00F90701" w:rsidRPr="00F90701" w:rsidRDefault="00F90701" w:rsidP="00F90701">
      <w:pPr>
        <w:pStyle w:val="a3"/>
        <w:spacing w:before="242"/>
        <w:ind w:firstLine="720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3.</w:t>
      </w:r>
      <w:r w:rsidRPr="00F90701">
        <w:rPr>
          <w:rFonts w:ascii="仿宋" w:eastAsia="仿宋" w:hAnsi="仿宋"/>
          <w:b/>
          <w:bCs/>
        </w:rPr>
        <w:t>记录提交</w:t>
      </w:r>
      <w:r w:rsidRPr="00F90701">
        <w:rPr>
          <w:rFonts w:ascii="仿宋" w:eastAsia="仿宋" w:hAnsi="仿宋"/>
        </w:rPr>
        <w:t>：实验结束后，提交完整实验记录（附件2）及</w:t>
      </w:r>
      <w:r w:rsidR="00FE1132">
        <w:rPr>
          <w:rFonts w:ascii="仿宋" w:eastAsia="仿宋" w:hAnsi="仿宋"/>
        </w:rPr>
        <w:t>实验总结</w:t>
      </w:r>
      <w:r w:rsidRPr="00F90701">
        <w:rPr>
          <w:rFonts w:ascii="仿宋" w:eastAsia="仿宋" w:hAnsi="仿宋"/>
        </w:rPr>
        <w:t>（附件3），经导师、中心主任签字确认后归档。</w:t>
      </w:r>
    </w:p>
    <w:p w14:paraId="3A274806" w14:textId="77777777" w:rsidR="00F90701" w:rsidRPr="00F90701" w:rsidRDefault="00F90701" w:rsidP="00F90701">
      <w:pPr>
        <w:pStyle w:val="a3"/>
        <w:spacing w:before="242"/>
        <w:jc w:val="center"/>
        <w:rPr>
          <w:rFonts w:ascii="仿宋" w:eastAsia="仿宋" w:hAnsi="仿宋" w:hint="eastAsia"/>
          <w:b/>
          <w:bCs/>
          <w:lang w:val="en-US"/>
        </w:rPr>
      </w:pPr>
      <w:r w:rsidRPr="00F90701">
        <w:rPr>
          <w:rFonts w:ascii="仿宋" w:eastAsia="仿宋" w:hAnsi="仿宋"/>
          <w:b/>
          <w:bCs/>
          <w:lang w:val="en-US"/>
        </w:rPr>
        <w:lastRenderedPageBreak/>
        <w:t>第三章 申请与审批细则</w:t>
      </w:r>
    </w:p>
    <w:p w14:paraId="0E0FF8E3" w14:textId="09E578E6" w:rsidR="00E375C2" w:rsidRPr="00E375C2" w:rsidRDefault="00E375C2" w:rsidP="00E375C2">
      <w:pPr>
        <w:pStyle w:val="a3"/>
        <w:spacing w:before="242"/>
        <w:ind w:firstLine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第四条 </w:t>
      </w:r>
      <w:r w:rsidRPr="00E375C2">
        <w:rPr>
          <w:rFonts w:ascii="仿宋" w:eastAsia="仿宋" w:hAnsi="仿宋"/>
        </w:rPr>
        <w:t>申请要求</w:t>
      </w:r>
    </w:p>
    <w:p w14:paraId="731CFBEC" w14:textId="2D00AD95" w:rsidR="00E375C2" w:rsidRPr="00E375C2" w:rsidRDefault="00E375C2" w:rsidP="00E375C2">
      <w:pPr>
        <w:pStyle w:val="a3"/>
        <w:numPr>
          <w:ilvl w:val="0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申请内容</w:t>
      </w:r>
      <w:r w:rsidRPr="00E375C2">
        <w:rPr>
          <w:rFonts w:ascii="仿宋" w:eastAsia="仿宋" w:hAnsi="仿宋"/>
          <w:lang w:val="en-US"/>
        </w:rPr>
        <w:t>：</w:t>
      </w:r>
    </w:p>
    <w:p w14:paraId="39F9763C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科研课题编号及名称；</w:t>
      </w:r>
    </w:p>
    <w:p w14:paraId="3239AC0C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具体科研任务描述；</w:t>
      </w:r>
    </w:p>
    <w:p w14:paraId="698A1070" w14:textId="50D331B8" w:rsidR="00E375C2" w:rsidRPr="00E375C2" w:rsidRDefault="00E81F89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>
        <w:rPr>
          <w:rFonts w:ascii="仿宋" w:eastAsia="仿宋" w:hAnsi="仿宋" w:hint="eastAsia"/>
        </w:rPr>
        <w:t>院内</w:t>
      </w:r>
      <w:r w:rsidR="00E375C2" w:rsidRPr="00E375C2">
        <w:rPr>
          <w:rFonts w:ascii="仿宋" w:eastAsia="仿宋" w:hAnsi="仿宋"/>
          <w:lang w:val="en-US"/>
        </w:rPr>
        <w:t>计算资源类型、必要性说明；</w:t>
      </w:r>
    </w:p>
    <w:p w14:paraId="70A58ED9" w14:textId="77777777" w:rsidR="00E375C2" w:rsidRPr="00E375C2" w:rsidRDefault="00E375C2" w:rsidP="00E375C2">
      <w:pPr>
        <w:pStyle w:val="a3"/>
        <w:numPr>
          <w:ilvl w:val="1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预估机时（精确至小时）。</w:t>
      </w:r>
    </w:p>
    <w:p w14:paraId="1A6605D5" w14:textId="77777777" w:rsidR="00E375C2" w:rsidRDefault="00E375C2" w:rsidP="00E375C2">
      <w:pPr>
        <w:pStyle w:val="a3"/>
        <w:numPr>
          <w:ilvl w:val="0"/>
          <w:numId w:val="6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签字确认</w:t>
      </w:r>
      <w:r w:rsidRPr="00E375C2">
        <w:rPr>
          <w:rFonts w:ascii="仿宋" w:eastAsia="仿宋" w:hAnsi="仿宋"/>
          <w:lang w:val="en-US"/>
        </w:rPr>
        <w:t>：申请人、导师、中心主任须在申请表（附件1）签字，未签字视为无效申请。</w:t>
      </w:r>
    </w:p>
    <w:p w14:paraId="1B1712F9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第四章 实验记录规范</w:t>
      </w:r>
    </w:p>
    <w:p w14:paraId="5F3F968C" w14:textId="06D702D5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第五条 </w:t>
      </w:r>
      <w:r w:rsidRPr="00E375C2">
        <w:rPr>
          <w:rFonts w:ascii="仿宋" w:eastAsia="仿宋" w:hAnsi="仿宋"/>
          <w:lang w:val="en-US"/>
        </w:rPr>
        <w:t>记录要求实验记录（附件2）须包含以下内容：</w:t>
      </w:r>
    </w:p>
    <w:p w14:paraId="257F6CA0" w14:textId="77777777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任务信息</w:t>
      </w:r>
      <w:r w:rsidRPr="00E375C2">
        <w:rPr>
          <w:rFonts w:ascii="仿宋" w:eastAsia="仿宋" w:hAnsi="仿宋"/>
          <w:lang w:val="en-US"/>
        </w:rPr>
        <w:t>：实验名称、简介、详细方案及起止时间；</w:t>
      </w:r>
    </w:p>
    <w:p w14:paraId="247701F4" w14:textId="415EE412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资源使用</w:t>
      </w:r>
      <w:r w:rsidRPr="00E375C2">
        <w:rPr>
          <w:rFonts w:ascii="仿宋" w:eastAsia="仿宋" w:hAnsi="仿宋"/>
          <w:lang w:val="en-US"/>
        </w:rPr>
        <w:t>：实际使用机时</w:t>
      </w:r>
      <w:r w:rsidR="00E81F89">
        <w:rPr>
          <w:rFonts w:ascii="仿宋" w:eastAsia="仿宋" w:hAnsi="仿宋" w:hint="eastAsia"/>
          <w:lang w:val="en-US"/>
        </w:rPr>
        <w:t>，进出实验室登记</w:t>
      </w:r>
      <w:r w:rsidRPr="00E375C2">
        <w:rPr>
          <w:rFonts w:ascii="仿宋" w:eastAsia="仿宋" w:hAnsi="仿宋"/>
          <w:lang w:val="en-US"/>
        </w:rPr>
        <w:t>；</w:t>
      </w:r>
    </w:p>
    <w:p w14:paraId="0492C097" w14:textId="77777777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实验过程</w:t>
      </w:r>
      <w:r w:rsidRPr="00E375C2">
        <w:rPr>
          <w:rFonts w:ascii="仿宋" w:eastAsia="仿宋" w:hAnsi="仿宋"/>
          <w:lang w:val="en-US"/>
        </w:rPr>
        <w:t>：运行状态、问题及解决方案；</w:t>
      </w:r>
    </w:p>
    <w:p w14:paraId="64CFED81" w14:textId="1B45F5AD" w:rsidR="00E375C2" w:rsidRPr="00E375C2" w:rsidRDefault="00E375C2" w:rsidP="00E375C2">
      <w:pPr>
        <w:pStyle w:val="a3"/>
        <w:numPr>
          <w:ilvl w:val="0"/>
          <w:numId w:val="7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结果分析</w:t>
      </w:r>
      <w:r w:rsidRPr="00E375C2">
        <w:rPr>
          <w:rFonts w:ascii="仿宋" w:eastAsia="仿宋" w:hAnsi="仿宋"/>
          <w:lang w:val="en-US"/>
        </w:rPr>
        <w:t>：实验结果、结论及申请人签字确认。</w:t>
      </w:r>
    </w:p>
    <w:p w14:paraId="17D7665A" w14:textId="1E1091A8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第五章 </w:t>
      </w:r>
      <w:r w:rsidR="00FE1132">
        <w:rPr>
          <w:rFonts w:ascii="仿宋" w:eastAsia="仿宋" w:hAnsi="仿宋"/>
          <w:b/>
          <w:bCs/>
          <w:lang w:val="en-US"/>
        </w:rPr>
        <w:t>实验总结</w:t>
      </w:r>
      <w:r w:rsidRPr="00E375C2">
        <w:rPr>
          <w:rFonts w:ascii="仿宋" w:eastAsia="仿宋" w:hAnsi="仿宋"/>
          <w:b/>
          <w:bCs/>
          <w:lang w:val="en-US"/>
        </w:rPr>
        <w:t>与反馈</w:t>
      </w:r>
    </w:p>
    <w:p w14:paraId="3D7E412B" w14:textId="77777777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第六条 总结提交</w:t>
      </w:r>
    </w:p>
    <w:p w14:paraId="2F96EA7C" w14:textId="77777777" w:rsidR="00E375C2" w:rsidRPr="00E375C2" w:rsidRDefault="00E375C2" w:rsidP="00E375C2">
      <w:pPr>
        <w:pStyle w:val="a3"/>
        <w:numPr>
          <w:ilvl w:val="0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内容要求</w:t>
      </w:r>
      <w:r w:rsidRPr="00E375C2">
        <w:rPr>
          <w:rFonts w:ascii="仿宋" w:eastAsia="仿宋" w:hAnsi="仿宋"/>
          <w:lang w:val="en-US"/>
        </w:rPr>
        <w:t>（附件3）：</w:t>
      </w:r>
    </w:p>
    <w:p w14:paraId="4BAE650C" w14:textId="77777777" w:rsidR="00E375C2" w:rsidRPr="00E375C2" w:rsidRDefault="00E375C2" w:rsidP="00E375C2">
      <w:pPr>
        <w:pStyle w:val="a3"/>
        <w:numPr>
          <w:ilvl w:val="1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实验运行过程与结果概述；</w:t>
      </w:r>
    </w:p>
    <w:p w14:paraId="7C675A91" w14:textId="77777777" w:rsidR="00E375C2" w:rsidRPr="00E375C2" w:rsidRDefault="00E375C2" w:rsidP="00E375C2">
      <w:pPr>
        <w:pStyle w:val="a3"/>
        <w:numPr>
          <w:ilvl w:val="1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机时消耗统计、是否超时及原因说明；</w:t>
      </w:r>
    </w:p>
    <w:p w14:paraId="240A6B62" w14:textId="77777777" w:rsidR="00E375C2" w:rsidRPr="00E375C2" w:rsidRDefault="00E375C2" w:rsidP="00E375C2">
      <w:pPr>
        <w:pStyle w:val="a3"/>
        <w:numPr>
          <w:ilvl w:val="1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后续实验计划（如需）。</w:t>
      </w:r>
    </w:p>
    <w:p w14:paraId="57C7C097" w14:textId="1BBF8879" w:rsidR="00E375C2" w:rsidRPr="00E375C2" w:rsidRDefault="00E375C2" w:rsidP="00E375C2">
      <w:pPr>
        <w:pStyle w:val="a3"/>
        <w:numPr>
          <w:ilvl w:val="0"/>
          <w:numId w:val="8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lastRenderedPageBreak/>
        <w:t>签字确认</w:t>
      </w:r>
      <w:r w:rsidRPr="00E375C2">
        <w:rPr>
          <w:rFonts w:ascii="仿宋" w:eastAsia="仿宋" w:hAnsi="仿宋"/>
          <w:lang w:val="en-US"/>
        </w:rPr>
        <w:t>：总结需经导师、中心主任签字后归档。</w:t>
      </w:r>
    </w:p>
    <w:p w14:paraId="253449D5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第六章 报销与费用管理</w:t>
      </w:r>
    </w:p>
    <w:p w14:paraId="62013636" w14:textId="77777777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第七条 机时管理</w:t>
      </w:r>
    </w:p>
    <w:p w14:paraId="0396D358" w14:textId="2E45B95F" w:rsidR="00E81F89" w:rsidRDefault="00E81F89" w:rsidP="00E375C2">
      <w:pPr>
        <w:pStyle w:val="a3"/>
        <w:numPr>
          <w:ilvl w:val="0"/>
          <w:numId w:val="9"/>
        </w:numPr>
        <w:spacing w:before="242"/>
        <w:rPr>
          <w:rFonts w:ascii="仿宋" w:eastAsia="仿宋" w:hAnsi="仿宋" w:hint="eastAsia"/>
          <w:lang w:val="en-US"/>
        </w:rPr>
      </w:pPr>
      <w:r>
        <w:rPr>
          <w:rFonts w:ascii="仿宋" w:eastAsia="仿宋" w:hAnsi="仿宋" w:hint="eastAsia"/>
          <w:b/>
          <w:bCs/>
          <w:lang w:val="en-US"/>
        </w:rPr>
        <w:t>现场操作时间段</w:t>
      </w:r>
      <w:r w:rsidR="00E375C2" w:rsidRPr="00E375C2">
        <w:rPr>
          <w:rFonts w:ascii="仿宋" w:eastAsia="仿宋" w:hAnsi="仿宋"/>
          <w:lang w:val="en-US"/>
        </w:rPr>
        <w:t>：</w:t>
      </w:r>
      <w:r>
        <w:rPr>
          <w:rFonts w:ascii="仿宋" w:eastAsia="仿宋" w:hAnsi="仿宋" w:hint="eastAsia"/>
          <w:lang w:val="en-US"/>
        </w:rPr>
        <w:t>工作日</w:t>
      </w:r>
      <w:r w:rsidR="001721BF">
        <w:rPr>
          <w:rFonts w:ascii="仿宋" w:eastAsia="仿宋" w:hAnsi="仿宋" w:hint="eastAsia"/>
          <w:lang w:val="en-US"/>
        </w:rPr>
        <w:t xml:space="preserve"> </w:t>
      </w:r>
      <w:r>
        <w:rPr>
          <w:rFonts w:ascii="仿宋" w:eastAsia="仿宋" w:hAnsi="仿宋" w:hint="eastAsia"/>
          <w:lang w:val="en-US"/>
        </w:rPr>
        <w:t>9:30-17:00</w:t>
      </w:r>
      <w:r w:rsidR="001721BF">
        <w:rPr>
          <w:rFonts w:ascii="仿宋" w:eastAsia="仿宋" w:hAnsi="仿宋" w:hint="eastAsia"/>
          <w:lang w:val="en-US"/>
        </w:rPr>
        <w:t>，严格控制时间，离开须汇报关门情况</w:t>
      </w:r>
      <w:r>
        <w:rPr>
          <w:rFonts w:ascii="仿宋" w:eastAsia="仿宋" w:hAnsi="仿宋" w:hint="eastAsia"/>
          <w:lang w:val="en-US"/>
        </w:rPr>
        <w:t>；</w:t>
      </w:r>
    </w:p>
    <w:p w14:paraId="63899A8B" w14:textId="6A8211FF" w:rsidR="00E375C2" w:rsidRPr="00E375C2" w:rsidRDefault="00E81F89" w:rsidP="00E81F89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81F89">
        <w:rPr>
          <w:rFonts w:ascii="仿宋" w:eastAsia="仿宋" w:hAnsi="仿宋" w:hint="eastAsia"/>
          <w:b/>
          <w:bCs/>
          <w:lang w:val="en-US"/>
        </w:rPr>
        <w:t>无线局域网时间</w:t>
      </w:r>
      <w:r>
        <w:rPr>
          <w:rFonts w:ascii="仿宋" w:eastAsia="仿宋" w:hAnsi="仿宋" w:hint="eastAsia"/>
          <w:b/>
          <w:bCs/>
          <w:lang w:val="en-US"/>
        </w:rPr>
        <w:t>段</w:t>
      </w:r>
      <w:r w:rsidRPr="00E81F89">
        <w:rPr>
          <w:rFonts w:ascii="仿宋" w:eastAsia="仿宋" w:hAnsi="仿宋" w:hint="eastAsia"/>
          <w:b/>
          <w:bCs/>
          <w:lang w:val="en-US"/>
        </w:rPr>
        <w:t>：</w:t>
      </w:r>
      <w:proofErr w:type="gramStart"/>
      <w:r>
        <w:rPr>
          <w:rFonts w:ascii="仿宋" w:eastAsia="仿宋" w:hAnsi="仿宋" w:hint="eastAsia"/>
          <w:lang w:val="en-US"/>
        </w:rPr>
        <w:t>不</w:t>
      </w:r>
      <w:proofErr w:type="gramEnd"/>
      <w:r>
        <w:rPr>
          <w:rFonts w:ascii="仿宋" w:eastAsia="仿宋" w:hAnsi="仿宋" w:hint="eastAsia"/>
          <w:lang w:val="en-US"/>
        </w:rPr>
        <w:t>限时间段</w:t>
      </w:r>
      <w:r w:rsidR="00E375C2" w:rsidRPr="00E375C2">
        <w:rPr>
          <w:rFonts w:ascii="仿宋" w:eastAsia="仿宋" w:hAnsi="仿宋"/>
          <w:lang w:val="en-US"/>
        </w:rPr>
        <w:t>。</w:t>
      </w:r>
    </w:p>
    <w:p w14:paraId="30FABA09" w14:textId="77777777" w:rsidR="00E375C2" w:rsidRPr="00E375C2" w:rsidRDefault="00E375C2" w:rsidP="00E375C2">
      <w:pPr>
        <w:pStyle w:val="a3"/>
        <w:numPr>
          <w:ilvl w:val="0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超时处理</w:t>
      </w:r>
      <w:r w:rsidRPr="00E375C2">
        <w:rPr>
          <w:rFonts w:ascii="仿宋" w:eastAsia="仿宋" w:hAnsi="仿宋"/>
          <w:lang w:val="en-US"/>
        </w:rPr>
        <w:t>：</w:t>
      </w:r>
    </w:p>
    <w:p w14:paraId="1DBFC88F" w14:textId="77777777" w:rsidR="00E375C2" w:rsidRPr="00E375C2" w:rsidRDefault="00E375C2" w:rsidP="00E375C2">
      <w:pPr>
        <w:pStyle w:val="a3"/>
        <w:numPr>
          <w:ilvl w:val="1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预计机时耗尽前，申请人须与导师沟通后续计划；</w:t>
      </w:r>
    </w:p>
    <w:p w14:paraId="327702D4" w14:textId="21B09992" w:rsidR="00E375C2" w:rsidRPr="00E375C2" w:rsidRDefault="00E375C2" w:rsidP="00E375C2">
      <w:pPr>
        <w:pStyle w:val="a3"/>
        <w:numPr>
          <w:ilvl w:val="1"/>
          <w:numId w:val="9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未经导师及中心主任批准的超支</w:t>
      </w:r>
      <w:r w:rsidR="00E81F89">
        <w:rPr>
          <w:rFonts w:ascii="仿宋" w:eastAsia="仿宋" w:hAnsi="仿宋" w:hint="eastAsia"/>
          <w:lang w:val="en-US"/>
        </w:rPr>
        <w:t>导致</w:t>
      </w:r>
      <w:r w:rsidR="00BF6D7D">
        <w:rPr>
          <w:rFonts w:ascii="仿宋" w:eastAsia="仿宋" w:hAnsi="仿宋" w:hint="eastAsia"/>
          <w:lang w:val="en-US"/>
        </w:rPr>
        <w:t>实验中断，后果自负</w:t>
      </w:r>
      <w:r w:rsidRPr="00E375C2">
        <w:rPr>
          <w:rFonts w:ascii="仿宋" w:eastAsia="仿宋" w:hAnsi="仿宋"/>
          <w:lang w:val="en-US"/>
        </w:rPr>
        <w:t>。</w:t>
      </w:r>
    </w:p>
    <w:p w14:paraId="1AB45E7A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第七章 监督与违规处理</w:t>
      </w:r>
    </w:p>
    <w:p w14:paraId="14993189" w14:textId="77777777" w:rsidR="00E375C2" w:rsidRPr="00E375C2" w:rsidRDefault="00E375C2" w:rsidP="00E375C2">
      <w:pPr>
        <w:pStyle w:val="a3"/>
        <w:spacing w:before="242"/>
        <w:ind w:left="720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 xml:space="preserve">第八条 </w:t>
      </w:r>
      <w:r w:rsidRPr="00E375C2">
        <w:rPr>
          <w:rFonts w:ascii="仿宋" w:eastAsia="仿宋" w:hAnsi="仿宋"/>
          <w:lang w:val="en-US"/>
        </w:rPr>
        <w:t>监督机制</w:t>
      </w:r>
    </w:p>
    <w:p w14:paraId="540E059F" w14:textId="1EEEE658" w:rsidR="00E375C2" w:rsidRPr="00E375C2" w:rsidRDefault="00E375C2" w:rsidP="00E375C2">
      <w:pPr>
        <w:pStyle w:val="a3"/>
        <w:numPr>
          <w:ilvl w:val="0"/>
          <w:numId w:val="10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中心定期检查实验记录、</w:t>
      </w:r>
      <w:r w:rsidR="00FE1132">
        <w:rPr>
          <w:rFonts w:ascii="仿宋" w:eastAsia="仿宋" w:hAnsi="仿宋"/>
          <w:lang w:val="en-US"/>
        </w:rPr>
        <w:t>实验总结</w:t>
      </w:r>
      <w:r w:rsidRPr="00E375C2">
        <w:rPr>
          <w:rFonts w:ascii="仿宋" w:eastAsia="仿宋" w:hAnsi="仿宋"/>
          <w:lang w:val="en-US"/>
        </w:rPr>
        <w:t>与机时消耗匹配性。</w:t>
      </w:r>
    </w:p>
    <w:p w14:paraId="38FA8F16" w14:textId="5234D397" w:rsidR="00E375C2" w:rsidRPr="00E375C2" w:rsidRDefault="00E375C2" w:rsidP="00E375C2">
      <w:pPr>
        <w:pStyle w:val="a3"/>
        <w:numPr>
          <w:ilvl w:val="0"/>
          <w:numId w:val="10"/>
        </w:numPr>
        <w:spacing w:before="242"/>
        <w:rPr>
          <w:rFonts w:ascii="仿宋" w:eastAsia="仿宋" w:hAnsi="仿宋" w:hint="eastAsia"/>
          <w:lang w:val="en-US"/>
        </w:rPr>
      </w:pPr>
      <w:r w:rsidRPr="00E375C2">
        <w:rPr>
          <w:rFonts w:ascii="仿宋" w:eastAsia="仿宋" w:hAnsi="仿宋"/>
          <w:lang w:val="en-US"/>
        </w:rPr>
        <w:t>发现</w:t>
      </w:r>
      <w:r w:rsidR="001721BF">
        <w:rPr>
          <w:rFonts w:ascii="仿宋" w:eastAsia="仿宋" w:hAnsi="仿宋" w:hint="eastAsia"/>
          <w:lang w:val="en-US"/>
        </w:rPr>
        <w:t>未汇报关门情况、</w:t>
      </w:r>
      <w:r w:rsidRPr="00E375C2">
        <w:rPr>
          <w:rFonts w:ascii="仿宋" w:eastAsia="仿宋" w:hAnsi="仿宋"/>
          <w:lang w:val="en-US"/>
        </w:rPr>
        <w:t>虚假申报、超时未报等行为，暂停申请人及导师3个月</w:t>
      </w:r>
      <w:r w:rsidR="00BF6D7D">
        <w:rPr>
          <w:rFonts w:ascii="仿宋" w:eastAsia="仿宋" w:hAnsi="仿宋" w:hint="eastAsia"/>
          <w:lang w:val="en-US"/>
        </w:rPr>
        <w:t>院内</w:t>
      </w:r>
      <w:r w:rsidRPr="00E375C2">
        <w:rPr>
          <w:rFonts w:ascii="仿宋" w:eastAsia="仿宋" w:hAnsi="仿宋"/>
          <w:lang w:val="en-US"/>
        </w:rPr>
        <w:t>计算资源使用权。</w:t>
      </w:r>
    </w:p>
    <w:p w14:paraId="075DAF50" w14:textId="77777777" w:rsidR="00E375C2" w:rsidRPr="00E375C2" w:rsidRDefault="00E375C2" w:rsidP="00E375C2">
      <w:pPr>
        <w:pStyle w:val="a3"/>
        <w:spacing w:before="242"/>
        <w:ind w:left="720"/>
        <w:jc w:val="center"/>
        <w:rPr>
          <w:rFonts w:ascii="仿宋" w:eastAsia="仿宋" w:hAnsi="仿宋" w:hint="eastAsia"/>
          <w:b/>
          <w:bCs/>
          <w:lang w:val="en-US"/>
        </w:rPr>
      </w:pPr>
      <w:r w:rsidRPr="00E375C2">
        <w:rPr>
          <w:rFonts w:ascii="仿宋" w:eastAsia="仿宋" w:hAnsi="仿宋"/>
          <w:b/>
          <w:bCs/>
          <w:lang w:val="en-US"/>
        </w:rPr>
        <w:t>第八章 附则</w:t>
      </w:r>
    </w:p>
    <w:p w14:paraId="71B3172E" w14:textId="77777777" w:rsidR="00E375C2" w:rsidRPr="00E375C2" w:rsidRDefault="00E375C2" w:rsidP="00851DBC">
      <w:pPr>
        <w:spacing w:line="292" w:lineRule="auto"/>
        <w:ind w:left="738" w:right="3981"/>
        <w:jc w:val="both"/>
        <w:rPr>
          <w:rFonts w:ascii="仿宋" w:eastAsia="仿宋" w:hAnsi="仿宋" w:hint="eastAsia"/>
          <w:lang w:val="en-US"/>
        </w:rPr>
      </w:pPr>
    </w:p>
    <w:p w14:paraId="5DDDBC5D" w14:textId="0E902C9E" w:rsidR="00E375C2" w:rsidRDefault="00851DBC" w:rsidP="00851DBC">
      <w:pPr>
        <w:spacing w:line="292" w:lineRule="auto"/>
        <w:ind w:left="738" w:right="3981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b/>
          <w:sz w:val="32"/>
        </w:rPr>
        <w:t xml:space="preserve">第九条 </w:t>
      </w:r>
      <w:r w:rsidR="00416F68" w:rsidRPr="00E375C2">
        <w:rPr>
          <w:rFonts w:ascii="仿宋" w:eastAsia="仿宋" w:hAnsi="仿宋"/>
          <w:sz w:val="32"/>
        </w:rPr>
        <w:t>本</w:t>
      </w:r>
      <w:r w:rsidR="00416F68">
        <w:rPr>
          <w:rFonts w:ascii="仿宋" w:eastAsia="仿宋" w:hAnsi="仿宋" w:hint="eastAsia"/>
          <w:sz w:val="32"/>
        </w:rPr>
        <w:t>办法</w:t>
      </w:r>
      <w:r w:rsidR="00416F68" w:rsidRPr="00E375C2">
        <w:rPr>
          <w:rFonts w:ascii="仿宋" w:eastAsia="仿宋" w:hAnsi="仿宋"/>
          <w:sz w:val="32"/>
        </w:rPr>
        <w:t>自发布之日起施行</w:t>
      </w:r>
      <w:r w:rsidR="00416F68">
        <w:rPr>
          <w:rFonts w:ascii="仿宋" w:eastAsia="仿宋" w:hAnsi="仿宋" w:hint="eastAsia"/>
          <w:sz w:val="32"/>
        </w:rPr>
        <w:t>。</w:t>
      </w:r>
      <w:r>
        <w:rPr>
          <w:rFonts w:ascii="仿宋" w:eastAsia="仿宋" w:hAnsi="仿宋" w:hint="eastAsia"/>
          <w:b/>
          <w:sz w:val="32"/>
        </w:rPr>
        <w:t xml:space="preserve">         </w:t>
      </w:r>
    </w:p>
    <w:p w14:paraId="3A9269C3" w14:textId="154B2EE6" w:rsidR="00E375C2" w:rsidRPr="00E375C2" w:rsidRDefault="00E375C2" w:rsidP="00E375C2">
      <w:pPr>
        <w:spacing w:line="292" w:lineRule="auto"/>
        <w:ind w:left="738" w:right="3981"/>
        <w:rPr>
          <w:rFonts w:ascii="仿宋" w:eastAsia="仿宋" w:hAnsi="仿宋" w:hint="eastAsia"/>
          <w:sz w:val="32"/>
        </w:rPr>
      </w:pPr>
      <w:r w:rsidRPr="00E375C2">
        <w:rPr>
          <w:rFonts w:ascii="仿宋" w:eastAsia="仿宋" w:hAnsi="仿宋"/>
          <w:b/>
          <w:bCs/>
          <w:sz w:val="32"/>
        </w:rPr>
        <w:t xml:space="preserve">第十条 </w:t>
      </w:r>
      <w:r w:rsidRPr="00E375C2">
        <w:rPr>
          <w:rFonts w:ascii="仿宋" w:eastAsia="仿宋" w:hAnsi="仿宋"/>
          <w:sz w:val="32"/>
        </w:rPr>
        <w:t>附件清单</w:t>
      </w:r>
    </w:p>
    <w:p w14:paraId="1DF0397B" w14:textId="0B3F04BD" w:rsidR="00E375C2" w:rsidRPr="00E375C2" w:rsidRDefault="00E375C2" w:rsidP="00BF6D7D">
      <w:pPr>
        <w:numPr>
          <w:ilvl w:val="0"/>
          <w:numId w:val="11"/>
        </w:numPr>
        <w:spacing w:line="292" w:lineRule="auto"/>
        <w:ind w:right="3981"/>
        <w:jc w:val="distribute"/>
        <w:rPr>
          <w:rFonts w:ascii="仿宋" w:eastAsia="仿宋" w:hAnsi="仿宋" w:hint="eastAsia"/>
          <w:sz w:val="32"/>
          <w:lang w:val="en-US"/>
        </w:rPr>
      </w:pPr>
      <w:r w:rsidRPr="00E375C2">
        <w:rPr>
          <w:rFonts w:ascii="仿宋" w:eastAsia="仿宋" w:hAnsi="仿宋"/>
          <w:sz w:val="32"/>
          <w:lang w:val="en-US"/>
        </w:rPr>
        <w:t>附件1：《</w:t>
      </w:r>
      <w:r w:rsidR="00BF6D7D">
        <w:rPr>
          <w:rFonts w:ascii="仿宋" w:eastAsia="仿宋" w:hAnsi="仿宋" w:hint="eastAsia"/>
          <w:sz w:val="32"/>
          <w:lang w:val="en-US"/>
        </w:rPr>
        <w:t>院内</w:t>
      </w:r>
      <w:r w:rsidRPr="00E375C2">
        <w:rPr>
          <w:rFonts w:ascii="仿宋" w:eastAsia="仿宋" w:hAnsi="仿宋"/>
          <w:sz w:val="32"/>
          <w:lang w:val="en-US"/>
        </w:rPr>
        <w:t>计算资源使用申请表》</w:t>
      </w:r>
    </w:p>
    <w:p w14:paraId="23D9DCC8" w14:textId="77777777" w:rsidR="00E375C2" w:rsidRPr="00E375C2" w:rsidRDefault="00E375C2" w:rsidP="00E375C2">
      <w:pPr>
        <w:numPr>
          <w:ilvl w:val="0"/>
          <w:numId w:val="11"/>
        </w:numPr>
        <w:spacing w:line="292" w:lineRule="auto"/>
        <w:ind w:right="3981"/>
        <w:rPr>
          <w:rFonts w:ascii="仿宋" w:eastAsia="仿宋" w:hAnsi="仿宋" w:hint="eastAsia"/>
          <w:sz w:val="32"/>
          <w:lang w:val="en-US"/>
        </w:rPr>
      </w:pPr>
      <w:r w:rsidRPr="00E375C2">
        <w:rPr>
          <w:rFonts w:ascii="仿宋" w:eastAsia="仿宋" w:hAnsi="仿宋"/>
          <w:sz w:val="32"/>
          <w:lang w:val="en-US"/>
        </w:rPr>
        <w:t>附件2：《实验记录模板》</w:t>
      </w:r>
    </w:p>
    <w:p w14:paraId="77F7A7DD" w14:textId="45ECCA93" w:rsidR="00E375C2" w:rsidRPr="00E375C2" w:rsidRDefault="00E375C2" w:rsidP="00E375C2">
      <w:pPr>
        <w:numPr>
          <w:ilvl w:val="0"/>
          <w:numId w:val="11"/>
        </w:numPr>
        <w:spacing w:line="292" w:lineRule="auto"/>
        <w:ind w:right="3981"/>
        <w:rPr>
          <w:rFonts w:ascii="仿宋" w:eastAsia="仿宋" w:hAnsi="仿宋" w:hint="eastAsia"/>
          <w:sz w:val="32"/>
          <w:lang w:val="en-US"/>
        </w:rPr>
      </w:pPr>
      <w:r w:rsidRPr="00E375C2">
        <w:rPr>
          <w:rFonts w:ascii="仿宋" w:eastAsia="仿宋" w:hAnsi="仿宋"/>
          <w:sz w:val="32"/>
          <w:lang w:val="en-US"/>
        </w:rPr>
        <w:t>附件3：《</w:t>
      </w:r>
      <w:r w:rsidR="00FE1132">
        <w:rPr>
          <w:rFonts w:ascii="仿宋" w:eastAsia="仿宋" w:hAnsi="仿宋"/>
          <w:sz w:val="32"/>
          <w:lang w:val="en-US"/>
        </w:rPr>
        <w:t>实验总结</w:t>
      </w:r>
      <w:r w:rsidRPr="00E375C2">
        <w:rPr>
          <w:rFonts w:ascii="仿宋" w:eastAsia="仿宋" w:hAnsi="仿宋"/>
          <w:sz w:val="32"/>
          <w:lang w:val="en-US"/>
        </w:rPr>
        <w:t>模板》</w:t>
      </w:r>
    </w:p>
    <w:p w14:paraId="3812D34A" w14:textId="69D4BCFA" w:rsidR="00BA0390" w:rsidRPr="00E81F89" w:rsidRDefault="00282ABB" w:rsidP="00352EF0">
      <w:pPr>
        <w:pStyle w:val="a3"/>
        <w:spacing w:before="269"/>
        <w:ind w:left="4472" w:right="960"/>
        <w:jc w:val="right"/>
        <w:rPr>
          <w:rFonts w:ascii="仿宋" w:eastAsia="仿宋" w:hAnsi="仿宋" w:hint="eastAsia"/>
          <w:lang w:val="en-US"/>
        </w:rPr>
      </w:pPr>
      <w:r>
        <w:rPr>
          <w:rFonts w:ascii="仿宋" w:eastAsia="仿宋" w:hAnsi="仿宋" w:hint="eastAsia"/>
        </w:rPr>
        <w:t>二</w:t>
      </w:r>
      <w:r w:rsidRPr="00E375C2">
        <w:rPr>
          <w:rFonts w:ascii="仿宋" w:eastAsia="仿宋" w:hAnsi="仿宋" w:hint="eastAsia"/>
          <w:lang w:val="en-US"/>
        </w:rPr>
        <w:t>○</w:t>
      </w:r>
      <w:r w:rsidR="00352EF0">
        <w:rPr>
          <w:rFonts w:ascii="仿宋" w:eastAsia="仿宋" w:hAnsi="仿宋" w:hint="eastAsia"/>
        </w:rPr>
        <w:t>二</w:t>
      </w:r>
      <w:r w:rsidR="00E375C2">
        <w:rPr>
          <w:rFonts w:ascii="仿宋" w:eastAsia="仿宋" w:hAnsi="仿宋" w:hint="eastAsia"/>
        </w:rPr>
        <w:t>五</w:t>
      </w:r>
      <w:r>
        <w:rPr>
          <w:rFonts w:ascii="仿宋" w:eastAsia="仿宋" w:hAnsi="仿宋" w:hint="eastAsia"/>
        </w:rPr>
        <w:t>年</w:t>
      </w:r>
      <w:r w:rsidR="00E375C2">
        <w:rPr>
          <w:rFonts w:ascii="仿宋" w:eastAsia="仿宋" w:hAnsi="仿宋" w:hint="eastAsia"/>
        </w:rPr>
        <w:t>三</w:t>
      </w:r>
      <w:r>
        <w:rPr>
          <w:rFonts w:ascii="仿宋" w:eastAsia="仿宋" w:hAnsi="仿宋" w:hint="eastAsia"/>
        </w:rPr>
        <w:t>月</w:t>
      </w:r>
      <w:r w:rsidR="00E375C2">
        <w:rPr>
          <w:rFonts w:ascii="仿宋" w:eastAsia="仿宋" w:hAnsi="仿宋" w:hint="eastAsia"/>
        </w:rPr>
        <w:t>二十六</w:t>
      </w:r>
      <w:r>
        <w:rPr>
          <w:rFonts w:ascii="仿宋" w:eastAsia="仿宋" w:hAnsi="仿宋" w:hint="eastAsia"/>
        </w:rPr>
        <w:t>日</w:t>
      </w:r>
    </w:p>
    <w:p w14:paraId="72135B3F" w14:textId="77777777" w:rsidR="00416F68" w:rsidRPr="00E375C2" w:rsidRDefault="00416F68" w:rsidP="00352EF0">
      <w:pPr>
        <w:pStyle w:val="a3"/>
        <w:spacing w:before="269"/>
        <w:ind w:left="4472" w:right="960"/>
        <w:jc w:val="right"/>
        <w:rPr>
          <w:rFonts w:ascii="仿宋" w:eastAsia="仿宋" w:hAnsi="仿宋" w:hint="eastAsia"/>
          <w:lang w:val="en-US"/>
        </w:rPr>
      </w:pPr>
    </w:p>
    <w:p w14:paraId="57287A18" w14:textId="1BDA70BE" w:rsidR="00BA0390" w:rsidRPr="00E375C2" w:rsidRDefault="000317CC">
      <w:pPr>
        <w:pStyle w:val="a3"/>
        <w:spacing w:before="1"/>
        <w:rPr>
          <w:rFonts w:ascii="仿宋" w:hint="eastAsia"/>
          <w:sz w:val="11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7216" behindDoc="1" locked="0" layoutInCell="1" allowOverlap="1" wp14:anchorId="2F3F2585" wp14:editId="2E5F5F5E">
                <wp:simplePos x="0" y="0"/>
                <wp:positionH relativeFrom="page">
                  <wp:posOffset>1008380</wp:posOffset>
                </wp:positionH>
                <wp:positionV relativeFrom="paragraph">
                  <wp:posOffset>120015</wp:posOffset>
                </wp:positionV>
                <wp:extent cx="5600700" cy="0"/>
                <wp:effectExtent l="8255" t="7620" r="10795" b="1143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3D8839" id="Line 3" o:spid="_x0000_s1026" style="position:absolute;left:0;text-align:lef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4pt,9.45pt" to="520.4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IErwEAAEgDAAAOAAAAZHJzL2Uyb0RvYy54bWysU8Fu2zAMvQ/YPwi6L3YCpNu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">
                <w10:wrap type="topAndBottom" anchorx="page"/>
              </v:line>
            </w:pict>
          </mc:Fallback>
        </mc:AlternateContent>
      </w:r>
    </w:p>
    <w:p w14:paraId="46E0BF50" w14:textId="6873690C" w:rsidR="00BA0390" w:rsidRDefault="00A86F9F">
      <w:pPr>
        <w:pStyle w:val="a3"/>
        <w:spacing w:before="71"/>
        <w:ind w:left="290" w:right="6160"/>
        <w:jc w:val="center"/>
        <w:rPr>
          <w:rFonts w:ascii="宋体" w:eastAsia="宋体" w:hint="eastAsia"/>
        </w:rPr>
      </w:pPr>
      <w:r>
        <w:rPr>
          <w:rFonts w:ascii="宋体" w:eastAsia="宋体" w:hint="eastAsia"/>
        </w:rPr>
        <w:t>生物计算安全</w:t>
      </w:r>
      <w:r w:rsidR="00282ABB">
        <w:rPr>
          <w:rFonts w:ascii="宋体" w:eastAsia="宋体" w:hint="eastAsia"/>
        </w:rPr>
        <w:t>重庆市</w:t>
      </w:r>
    </w:p>
    <w:p w14:paraId="37183CAD" w14:textId="6396CEC3" w:rsidR="00BA0390" w:rsidRDefault="000317CC">
      <w:pPr>
        <w:pStyle w:val="a3"/>
        <w:tabs>
          <w:tab w:val="left" w:pos="5570"/>
        </w:tabs>
        <w:spacing w:before="269"/>
        <w:ind w:left="1009"/>
        <w:rPr>
          <w:rFonts w:ascii="仿宋" w:eastAsia="仿宋" w:hint="eastAsi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48F3483" wp14:editId="0BE711CB">
                <wp:simplePos x="0" y="0"/>
                <wp:positionH relativeFrom="page">
                  <wp:posOffset>1008380</wp:posOffset>
                </wp:positionH>
                <wp:positionV relativeFrom="paragraph">
                  <wp:posOffset>500380</wp:posOffset>
                </wp:positionV>
                <wp:extent cx="5600700" cy="0"/>
                <wp:effectExtent l="8255" t="10795" r="10795" b="8255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DBA42" id="Line 2" o:spid="_x0000_s1026" style="position:absolute;left:0;text-align:lef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4pt,39.4pt" to="520.4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IErwEAAEgDAAAOAAAAZHJzL2Uyb0RvYy54bWysU8Fu2zAMvQ/YPwi6L3YCpNu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">
                <w10:wrap type="topAndBottom" anchorx="page"/>
              </v:line>
            </w:pict>
          </mc:Fallback>
        </mc:AlternateContent>
      </w:r>
      <w:r w:rsidR="00282ABB">
        <w:rPr>
          <w:rFonts w:ascii="宋体" w:eastAsia="宋体" w:hint="eastAsia"/>
        </w:rPr>
        <w:t>重点实验室</w:t>
      </w:r>
      <w:r w:rsidR="00282ABB">
        <w:rPr>
          <w:rFonts w:ascii="宋体" w:eastAsia="宋体" w:hint="eastAsia"/>
        </w:rPr>
        <w:tab/>
      </w:r>
      <w:r w:rsidR="00282ABB">
        <w:rPr>
          <w:rFonts w:ascii="Times New Roman" w:eastAsia="Times New Roman"/>
        </w:rPr>
        <w:t>20</w:t>
      </w:r>
      <w:r w:rsidR="00352EF0">
        <w:rPr>
          <w:rFonts w:ascii="Times New Roman" w:eastAsiaTheme="minorEastAsia"/>
        </w:rPr>
        <w:t>2</w:t>
      </w:r>
      <w:r w:rsidR="00E375C2">
        <w:rPr>
          <w:rFonts w:ascii="Times New Roman" w:eastAsiaTheme="minorEastAsia" w:hint="eastAsia"/>
        </w:rPr>
        <w:t>5</w:t>
      </w:r>
      <w:r w:rsidR="00282ABB">
        <w:rPr>
          <w:rFonts w:ascii="仿宋" w:eastAsia="仿宋" w:hint="eastAsia"/>
        </w:rPr>
        <w:t>年</w:t>
      </w:r>
      <w:r w:rsidR="00E375C2">
        <w:rPr>
          <w:rFonts w:ascii="Times New Roman" w:eastAsiaTheme="minorEastAsia" w:hint="eastAsia"/>
        </w:rPr>
        <w:t>3</w:t>
      </w:r>
      <w:r w:rsidR="00282ABB">
        <w:rPr>
          <w:rFonts w:ascii="Times New Roman" w:eastAsia="Times New Roman"/>
          <w:spacing w:val="-2"/>
        </w:rPr>
        <w:t xml:space="preserve"> </w:t>
      </w:r>
      <w:r w:rsidR="00282ABB">
        <w:rPr>
          <w:rFonts w:ascii="仿宋" w:eastAsia="仿宋" w:hint="eastAsia"/>
        </w:rPr>
        <w:t>月</w:t>
      </w:r>
      <w:r w:rsidR="00282ABB">
        <w:rPr>
          <w:rFonts w:ascii="仿宋" w:eastAsia="仿宋" w:hint="eastAsia"/>
          <w:spacing w:val="-78"/>
        </w:rPr>
        <w:t xml:space="preserve"> </w:t>
      </w:r>
      <w:r w:rsidR="00E375C2">
        <w:rPr>
          <w:rFonts w:ascii="Times New Roman" w:eastAsiaTheme="minorEastAsia" w:hint="eastAsia"/>
        </w:rPr>
        <w:t>26</w:t>
      </w:r>
      <w:r w:rsidR="00282ABB">
        <w:rPr>
          <w:rFonts w:ascii="仿宋" w:eastAsia="仿宋" w:hint="eastAsia"/>
        </w:rPr>
        <w:t>日 印发</w:t>
      </w:r>
    </w:p>
    <w:p w14:paraId="5D0B820E" w14:textId="77777777" w:rsidR="00E375C2" w:rsidRDefault="00E375C2">
      <w:pPr>
        <w:rPr>
          <w:rFonts w:ascii="仿宋" w:eastAsia="仿宋" w:hint="eastAsia"/>
          <w:sz w:val="32"/>
          <w:szCs w:val="32"/>
        </w:rPr>
      </w:pPr>
      <w:r>
        <w:rPr>
          <w:rFonts w:ascii="仿宋" w:eastAsia="仿宋" w:hint="eastAsia"/>
        </w:rPr>
        <w:br w:type="page"/>
      </w:r>
    </w:p>
    <w:p w14:paraId="121DA768" w14:textId="2FCDD767" w:rsidR="00E375C2" w:rsidRPr="007B31E0" w:rsidRDefault="00E375C2" w:rsidP="007B31E0">
      <w:pPr>
        <w:pStyle w:val="a3"/>
        <w:tabs>
          <w:tab w:val="left" w:pos="5570"/>
        </w:tabs>
        <w:spacing w:before="269" w:line="360" w:lineRule="auto"/>
        <w:jc w:val="center"/>
        <w:rPr>
          <w:rFonts w:ascii="仿宋" w:eastAsia="仿宋" w:hAnsi="仿宋" w:hint="eastAsia"/>
          <w:b/>
          <w:bCs/>
          <w:lang w:val="en-US"/>
        </w:rPr>
      </w:pPr>
      <w:r w:rsidRPr="007B31E0">
        <w:rPr>
          <w:rFonts w:ascii="仿宋" w:eastAsia="仿宋" w:hAnsi="仿宋" w:hint="eastAsia"/>
          <w:b/>
          <w:bCs/>
          <w:lang w:val="en-US"/>
        </w:rPr>
        <w:lastRenderedPageBreak/>
        <w:t>附件一：</w:t>
      </w:r>
      <w:r w:rsidR="001721BF">
        <w:rPr>
          <w:rFonts w:ascii="仿宋" w:eastAsia="仿宋" w:hAnsi="仿宋" w:hint="eastAsia"/>
          <w:b/>
          <w:bCs/>
          <w:lang w:val="en-US"/>
        </w:rPr>
        <w:t>院内</w:t>
      </w:r>
      <w:r w:rsidRPr="00E375C2">
        <w:rPr>
          <w:rFonts w:ascii="仿宋" w:eastAsia="仿宋" w:hAnsi="仿宋"/>
          <w:b/>
          <w:bCs/>
          <w:lang w:val="en-US"/>
        </w:rPr>
        <w:t>计算资源使用申请表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126"/>
        <w:gridCol w:w="1559"/>
        <w:gridCol w:w="2694"/>
      </w:tblGrid>
      <w:tr w:rsidR="00E375C2" w14:paraId="11762F8A" w14:textId="77777777" w:rsidTr="00E375C2">
        <w:trPr>
          <w:trHeight w:val="433"/>
          <w:jc w:val="center"/>
        </w:trPr>
        <w:tc>
          <w:tcPr>
            <w:tcW w:w="2547" w:type="dxa"/>
            <w:vAlign w:val="center"/>
          </w:tcPr>
          <w:p w14:paraId="27568F13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课题号</w:t>
            </w:r>
          </w:p>
        </w:tc>
        <w:tc>
          <w:tcPr>
            <w:tcW w:w="2126" w:type="dxa"/>
          </w:tcPr>
          <w:p w14:paraId="3EBB90C3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3CAD5FE8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课题名称</w:t>
            </w:r>
          </w:p>
        </w:tc>
        <w:tc>
          <w:tcPr>
            <w:tcW w:w="2694" w:type="dxa"/>
          </w:tcPr>
          <w:p w14:paraId="624523AB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27D46CB4" w14:textId="77777777" w:rsidTr="00E375C2">
        <w:trPr>
          <w:trHeight w:val="1104"/>
          <w:jc w:val="center"/>
        </w:trPr>
        <w:tc>
          <w:tcPr>
            <w:tcW w:w="2547" w:type="dxa"/>
            <w:vAlign w:val="center"/>
          </w:tcPr>
          <w:p w14:paraId="7E0A817E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具体科研任务</w:t>
            </w:r>
          </w:p>
        </w:tc>
        <w:tc>
          <w:tcPr>
            <w:tcW w:w="6379" w:type="dxa"/>
            <w:gridSpan w:val="3"/>
          </w:tcPr>
          <w:p w14:paraId="7416C019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324877A2" w14:textId="77777777" w:rsidTr="00E375C2">
        <w:trPr>
          <w:trHeight w:val="1724"/>
          <w:jc w:val="center"/>
        </w:trPr>
        <w:tc>
          <w:tcPr>
            <w:tcW w:w="2547" w:type="dxa"/>
            <w:vAlign w:val="center"/>
          </w:tcPr>
          <w:p w14:paraId="1B5B0557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申请资源类型和数量</w:t>
            </w:r>
          </w:p>
        </w:tc>
        <w:tc>
          <w:tcPr>
            <w:tcW w:w="6379" w:type="dxa"/>
            <w:gridSpan w:val="3"/>
          </w:tcPr>
          <w:p w14:paraId="0DE8AD2E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1037E2FB" w14:textId="77777777" w:rsidTr="00E375C2">
        <w:trPr>
          <w:trHeight w:val="969"/>
          <w:jc w:val="center"/>
        </w:trPr>
        <w:tc>
          <w:tcPr>
            <w:tcW w:w="2547" w:type="dxa"/>
            <w:vAlign w:val="center"/>
          </w:tcPr>
          <w:p w14:paraId="212244FD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资源申请必要性</w:t>
            </w:r>
          </w:p>
        </w:tc>
        <w:tc>
          <w:tcPr>
            <w:tcW w:w="6379" w:type="dxa"/>
            <w:gridSpan w:val="3"/>
          </w:tcPr>
          <w:p w14:paraId="3ABD6E29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05FFA63B" w14:textId="77777777" w:rsidTr="00E375C2">
        <w:trPr>
          <w:trHeight w:val="558"/>
          <w:jc w:val="center"/>
        </w:trPr>
        <w:tc>
          <w:tcPr>
            <w:tcW w:w="2547" w:type="dxa"/>
            <w:vAlign w:val="center"/>
          </w:tcPr>
          <w:p w14:paraId="16C7DF11" w14:textId="77777777" w:rsidR="007B31E0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预估机时</w:t>
            </w:r>
          </w:p>
          <w:p w14:paraId="4B0B609E" w14:textId="303906D5" w:rsidR="00E375C2" w:rsidRPr="00E375C2" w:rsidRDefault="007B31E0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>（小时）</w:t>
            </w:r>
          </w:p>
        </w:tc>
        <w:tc>
          <w:tcPr>
            <w:tcW w:w="2126" w:type="dxa"/>
          </w:tcPr>
          <w:p w14:paraId="0E867866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57C5A337" w14:textId="3DDEBED2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使用</w:t>
            </w:r>
            <w:r>
              <w:rPr>
                <w:rFonts w:ascii="仿宋" w:eastAsia="仿宋" w:hAnsi="仿宋" w:hint="eastAsia"/>
                <w:kern w:val="0"/>
                <w:sz w:val="32"/>
              </w:rPr>
              <w:t>日期</w:t>
            </w:r>
          </w:p>
        </w:tc>
        <w:tc>
          <w:tcPr>
            <w:tcW w:w="2694" w:type="dxa"/>
          </w:tcPr>
          <w:p w14:paraId="54135DBB" w14:textId="77777777" w:rsidR="00E375C2" w:rsidRPr="00E375C2" w:rsidRDefault="00E375C2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BF6D7D" w14:paraId="23159093" w14:textId="77777777" w:rsidTr="00BF6D7D">
        <w:trPr>
          <w:trHeight w:val="520"/>
          <w:jc w:val="center"/>
        </w:trPr>
        <w:tc>
          <w:tcPr>
            <w:tcW w:w="2547" w:type="dxa"/>
            <w:vAlign w:val="center"/>
          </w:tcPr>
          <w:p w14:paraId="3B98CA00" w14:textId="77777777" w:rsidR="00BF6D7D" w:rsidRPr="00E375C2" w:rsidRDefault="00BF6D7D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申请人签名</w:t>
            </w:r>
          </w:p>
        </w:tc>
        <w:tc>
          <w:tcPr>
            <w:tcW w:w="2126" w:type="dxa"/>
          </w:tcPr>
          <w:p w14:paraId="7144FA61" w14:textId="77777777" w:rsidR="00BF6D7D" w:rsidRPr="00E375C2" w:rsidRDefault="00BF6D7D" w:rsidP="00E375C2">
            <w:pPr>
              <w:rPr>
                <w:rFonts w:ascii="仿宋" w:eastAsia="仿宋" w:hAnsi="仿宋" w:hint="eastAsia"/>
                <w:sz w:val="32"/>
              </w:rPr>
            </w:pPr>
          </w:p>
        </w:tc>
        <w:tc>
          <w:tcPr>
            <w:tcW w:w="1559" w:type="dxa"/>
          </w:tcPr>
          <w:p w14:paraId="7E4655AB" w14:textId="16819BB1" w:rsidR="00BF6D7D" w:rsidRPr="00E375C2" w:rsidRDefault="00BF6D7D" w:rsidP="00E375C2">
            <w:pPr>
              <w:rPr>
                <w:rFonts w:ascii="仿宋" w:eastAsia="仿宋" w:hAnsi="仿宋" w:hint="eastAsia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访问模式</w:t>
            </w:r>
          </w:p>
        </w:tc>
        <w:tc>
          <w:tcPr>
            <w:tcW w:w="2694" w:type="dxa"/>
          </w:tcPr>
          <w:p w14:paraId="6F8A2E0D" w14:textId="083841E7" w:rsidR="00BF6D7D" w:rsidRPr="00E375C2" w:rsidRDefault="00BF6D7D" w:rsidP="00E375C2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E375C2" w14:paraId="0F9CBD7D" w14:textId="77777777" w:rsidTr="00E375C2">
        <w:trPr>
          <w:trHeight w:val="2140"/>
          <w:jc w:val="center"/>
        </w:trPr>
        <w:tc>
          <w:tcPr>
            <w:tcW w:w="2547" w:type="dxa"/>
            <w:vAlign w:val="center"/>
          </w:tcPr>
          <w:p w14:paraId="0D5827F4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导师意见</w:t>
            </w:r>
          </w:p>
        </w:tc>
        <w:tc>
          <w:tcPr>
            <w:tcW w:w="6379" w:type="dxa"/>
            <w:gridSpan w:val="3"/>
          </w:tcPr>
          <w:p w14:paraId="6481C8AB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61FC228F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20C6AB02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6300C64A" w14:textId="77777777" w:rsid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009B2427" w14:textId="49FF5230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导师签名：________________</w:t>
            </w:r>
          </w:p>
          <w:p w14:paraId="5AC69707" w14:textId="75B7356E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  <w:tr w:rsidR="00E375C2" w14:paraId="055CBECF" w14:textId="77777777" w:rsidTr="00E375C2">
        <w:trPr>
          <w:trHeight w:val="1689"/>
          <w:jc w:val="center"/>
        </w:trPr>
        <w:tc>
          <w:tcPr>
            <w:tcW w:w="2547" w:type="dxa"/>
            <w:vAlign w:val="center"/>
          </w:tcPr>
          <w:p w14:paraId="0B1E3077" w14:textId="77777777" w:rsidR="00E375C2" w:rsidRPr="00E375C2" w:rsidRDefault="00E375C2" w:rsidP="00E375C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中心主任意见</w:t>
            </w:r>
          </w:p>
        </w:tc>
        <w:tc>
          <w:tcPr>
            <w:tcW w:w="6379" w:type="dxa"/>
            <w:gridSpan w:val="3"/>
          </w:tcPr>
          <w:p w14:paraId="203606B8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1E4CCD8B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0376150E" w14:textId="77777777" w:rsidR="00E375C2" w:rsidRPr="00E375C2" w:rsidRDefault="00E375C2" w:rsidP="007B31E0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64127F78" w14:textId="77777777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中心主任签名：________________</w:t>
            </w:r>
          </w:p>
          <w:p w14:paraId="34B10014" w14:textId="3DE14D29" w:rsidR="00E375C2" w:rsidRPr="00E375C2" w:rsidRDefault="00E375C2" w:rsidP="007B31E0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E375C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</w:tbl>
    <w:p w14:paraId="24B74ECB" w14:textId="2D8079E3" w:rsidR="00E375C2" w:rsidRDefault="007B31E0" w:rsidP="00FE1132">
      <w:pPr>
        <w:pStyle w:val="a3"/>
        <w:tabs>
          <w:tab w:val="left" w:pos="5570"/>
        </w:tabs>
        <w:spacing w:before="269" w:line="360" w:lineRule="auto"/>
        <w:jc w:val="center"/>
        <w:rPr>
          <w:rFonts w:ascii="仿宋" w:eastAsia="仿宋" w:hAnsi="仿宋" w:hint="eastAsia"/>
          <w:b/>
          <w:bCs/>
          <w:lang w:val="en-US"/>
        </w:rPr>
      </w:pPr>
      <w:r w:rsidRPr="007B31E0">
        <w:rPr>
          <w:rFonts w:ascii="仿宋" w:eastAsia="仿宋" w:hAnsi="仿宋" w:hint="eastAsia"/>
          <w:b/>
          <w:bCs/>
          <w:lang w:val="en-US"/>
        </w:rPr>
        <w:lastRenderedPageBreak/>
        <w:t>附件</w:t>
      </w:r>
      <w:r w:rsidR="00FE1132">
        <w:rPr>
          <w:rFonts w:ascii="仿宋" w:eastAsia="仿宋" w:hAnsi="仿宋" w:hint="eastAsia"/>
          <w:b/>
          <w:bCs/>
          <w:lang w:val="en-US"/>
        </w:rPr>
        <w:t>二</w:t>
      </w:r>
      <w:r w:rsidRPr="007B31E0">
        <w:rPr>
          <w:rFonts w:ascii="仿宋" w:eastAsia="仿宋" w:hAnsi="仿宋" w:hint="eastAsia"/>
          <w:b/>
          <w:bCs/>
          <w:lang w:val="en-US"/>
        </w:rPr>
        <w:t>：</w:t>
      </w:r>
      <w:r w:rsidR="00FE1132" w:rsidRPr="00E375C2">
        <w:rPr>
          <w:rFonts w:ascii="仿宋" w:eastAsia="仿宋" w:hAnsi="仿宋"/>
          <w:b/>
          <w:bCs/>
          <w:lang w:val="en-US"/>
        </w:rPr>
        <w:t>实验记录</w:t>
      </w:r>
      <w:r w:rsidR="00104683">
        <w:rPr>
          <w:rFonts w:ascii="仿宋" w:eastAsia="仿宋" w:hAnsi="仿宋" w:hint="eastAsia"/>
          <w:b/>
          <w:bCs/>
          <w:lang w:val="en-US"/>
        </w:rPr>
        <w:t>模版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3"/>
        <w:gridCol w:w="1979"/>
        <w:gridCol w:w="1980"/>
        <w:gridCol w:w="2987"/>
      </w:tblGrid>
      <w:tr w:rsidR="00FE1132" w14:paraId="6980BE08" w14:textId="77777777" w:rsidTr="00104683">
        <w:trPr>
          <w:trHeight w:val="779"/>
        </w:trPr>
        <w:tc>
          <w:tcPr>
            <w:tcW w:w="2263" w:type="dxa"/>
            <w:vAlign w:val="center"/>
          </w:tcPr>
          <w:p w14:paraId="3C7B5F8B" w14:textId="5839634E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实验任务</w:t>
            </w:r>
            <w:r>
              <w:rPr>
                <w:rFonts w:ascii="仿宋" w:eastAsia="仿宋" w:hAnsi="仿宋" w:hint="eastAsia"/>
                <w:kern w:val="0"/>
                <w:sz w:val="32"/>
              </w:rPr>
              <w:t>名称</w:t>
            </w:r>
          </w:p>
        </w:tc>
        <w:tc>
          <w:tcPr>
            <w:tcW w:w="6946" w:type="dxa"/>
            <w:gridSpan w:val="3"/>
          </w:tcPr>
          <w:p w14:paraId="640D3395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4A8C6CFA" w14:textId="77777777" w:rsidTr="00104683">
        <w:trPr>
          <w:trHeight w:val="3668"/>
        </w:trPr>
        <w:tc>
          <w:tcPr>
            <w:tcW w:w="2263" w:type="dxa"/>
            <w:vAlign w:val="center"/>
          </w:tcPr>
          <w:p w14:paraId="0B07301F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实验详细方案</w:t>
            </w:r>
          </w:p>
        </w:tc>
        <w:tc>
          <w:tcPr>
            <w:tcW w:w="6946" w:type="dxa"/>
            <w:gridSpan w:val="3"/>
          </w:tcPr>
          <w:p w14:paraId="2DCDC85D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67C04971" w14:textId="77777777" w:rsidTr="00104683">
        <w:trPr>
          <w:trHeight w:val="418"/>
        </w:trPr>
        <w:tc>
          <w:tcPr>
            <w:tcW w:w="2263" w:type="dxa"/>
            <w:vAlign w:val="center"/>
          </w:tcPr>
          <w:p w14:paraId="083DA0D2" w14:textId="50813548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实验起止</w:t>
            </w:r>
            <w:r>
              <w:rPr>
                <w:rFonts w:ascii="仿宋" w:eastAsia="仿宋" w:hAnsi="仿宋" w:hint="eastAsia"/>
                <w:kern w:val="0"/>
                <w:sz w:val="32"/>
              </w:rPr>
              <w:t>日期</w:t>
            </w:r>
          </w:p>
        </w:tc>
        <w:tc>
          <w:tcPr>
            <w:tcW w:w="1979" w:type="dxa"/>
          </w:tcPr>
          <w:p w14:paraId="14760B6E" w14:textId="1C6F28A1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 xml:space="preserve">             </w:t>
            </w:r>
          </w:p>
        </w:tc>
        <w:tc>
          <w:tcPr>
            <w:tcW w:w="1980" w:type="dxa"/>
          </w:tcPr>
          <w:p w14:paraId="4D22DD78" w14:textId="77777777" w:rsid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使用机时</w:t>
            </w:r>
          </w:p>
          <w:p w14:paraId="3F4F3E47" w14:textId="4D97336A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>（小时）</w:t>
            </w:r>
          </w:p>
        </w:tc>
        <w:tc>
          <w:tcPr>
            <w:tcW w:w="2987" w:type="dxa"/>
          </w:tcPr>
          <w:p w14:paraId="5E150727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10B9FE4D" w14:textId="77777777" w:rsidTr="00104683">
        <w:trPr>
          <w:trHeight w:val="2838"/>
        </w:trPr>
        <w:tc>
          <w:tcPr>
            <w:tcW w:w="2263" w:type="dxa"/>
            <w:vAlign w:val="center"/>
          </w:tcPr>
          <w:p w14:paraId="18164D41" w14:textId="77777777" w:rsid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实验运行</w:t>
            </w:r>
            <w:proofErr w:type="gramStart"/>
            <w:r w:rsidRPr="00FE1132">
              <w:rPr>
                <w:rFonts w:ascii="仿宋" w:eastAsia="仿宋" w:hAnsi="仿宋" w:hint="eastAsia"/>
                <w:kern w:val="0"/>
                <w:sz w:val="32"/>
              </w:rPr>
              <w:t>及扣费凭证</w:t>
            </w:r>
            <w:proofErr w:type="gramEnd"/>
          </w:p>
          <w:p w14:paraId="56CE71EE" w14:textId="07E5DB2F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（可附后）</w:t>
            </w:r>
          </w:p>
        </w:tc>
        <w:tc>
          <w:tcPr>
            <w:tcW w:w="6946" w:type="dxa"/>
            <w:gridSpan w:val="3"/>
          </w:tcPr>
          <w:p w14:paraId="2E4D7A37" w14:textId="77777777" w:rsid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48F5974B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18A93715" w14:textId="77777777" w:rsidTr="00104683">
        <w:trPr>
          <w:trHeight w:val="2690"/>
        </w:trPr>
        <w:tc>
          <w:tcPr>
            <w:tcW w:w="2263" w:type="dxa"/>
            <w:vAlign w:val="center"/>
          </w:tcPr>
          <w:p w14:paraId="4A5D9295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实验结果分析</w:t>
            </w:r>
          </w:p>
        </w:tc>
        <w:tc>
          <w:tcPr>
            <w:tcW w:w="6946" w:type="dxa"/>
            <w:gridSpan w:val="3"/>
            <w:vAlign w:val="center"/>
          </w:tcPr>
          <w:p w14:paraId="02CD4A54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14:paraId="65EE1131" w14:textId="77777777" w:rsidTr="00104683">
        <w:trPr>
          <w:trHeight w:val="1449"/>
        </w:trPr>
        <w:tc>
          <w:tcPr>
            <w:tcW w:w="2263" w:type="dxa"/>
            <w:vAlign w:val="center"/>
          </w:tcPr>
          <w:p w14:paraId="2EB2EDCF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个人签名</w:t>
            </w:r>
          </w:p>
        </w:tc>
        <w:tc>
          <w:tcPr>
            <w:tcW w:w="6946" w:type="dxa"/>
            <w:gridSpan w:val="3"/>
            <w:vAlign w:val="center"/>
          </w:tcPr>
          <w:p w14:paraId="6D3CF991" w14:textId="77777777" w:rsidR="00FE1132" w:rsidRDefault="00FE1132" w:rsidP="00FE1132">
            <w:pPr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3551EA1C" w14:textId="06726297" w:rsidR="00FE1132" w:rsidRPr="00FE1132" w:rsidRDefault="00FE1132" w:rsidP="00FE1132">
            <w:pPr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实验人签名：________________</w:t>
            </w:r>
          </w:p>
          <w:p w14:paraId="7C5C92A3" w14:textId="77777777" w:rsid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 xml:space="preserve">                                </w:t>
            </w:r>
          </w:p>
          <w:p w14:paraId="228F138F" w14:textId="7D27D67E" w:rsidR="00FE1132" w:rsidRPr="00FE1132" w:rsidRDefault="00FE1132" w:rsidP="00FE1132">
            <w:pPr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</w:tbl>
    <w:p w14:paraId="01CAEC77" w14:textId="19EB08E3" w:rsidR="00FE1132" w:rsidRDefault="00FE1132" w:rsidP="00FE1132">
      <w:pPr>
        <w:pStyle w:val="a3"/>
        <w:tabs>
          <w:tab w:val="left" w:pos="5570"/>
        </w:tabs>
        <w:spacing w:before="269" w:line="360" w:lineRule="auto"/>
        <w:jc w:val="center"/>
        <w:rPr>
          <w:rFonts w:ascii="仿宋" w:eastAsia="仿宋" w:hAnsi="仿宋" w:hint="eastAsia"/>
          <w:b/>
          <w:bCs/>
          <w:lang w:val="en-US"/>
        </w:rPr>
      </w:pPr>
      <w:r w:rsidRPr="007B31E0">
        <w:rPr>
          <w:rFonts w:ascii="仿宋" w:eastAsia="仿宋" w:hAnsi="仿宋" w:hint="eastAsia"/>
          <w:b/>
          <w:bCs/>
          <w:lang w:val="en-US"/>
        </w:rPr>
        <w:lastRenderedPageBreak/>
        <w:t>附件</w:t>
      </w:r>
      <w:r>
        <w:rPr>
          <w:rFonts w:ascii="仿宋" w:eastAsia="仿宋" w:hAnsi="仿宋" w:hint="eastAsia"/>
          <w:b/>
          <w:bCs/>
          <w:lang w:val="en-US"/>
        </w:rPr>
        <w:t>三</w:t>
      </w:r>
      <w:r w:rsidRPr="007B31E0">
        <w:rPr>
          <w:rFonts w:ascii="仿宋" w:eastAsia="仿宋" w:hAnsi="仿宋" w:hint="eastAsia"/>
          <w:b/>
          <w:bCs/>
          <w:lang w:val="en-US"/>
        </w:rPr>
        <w:t>：</w:t>
      </w:r>
      <w:r w:rsidRPr="00E375C2">
        <w:rPr>
          <w:rFonts w:ascii="仿宋" w:eastAsia="仿宋" w:hAnsi="仿宋"/>
          <w:b/>
          <w:bCs/>
          <w:lang w:val="en-US"/>
        </w:rPr>
        <w:t>实验</w:t>
      </w:r>
      <w:r>
        <w:rPr>
          <w:rFonts w:ascii="仿宋" w:eastAsia="仿宋" w:hAnsi="仿宋" w:hint="eastAsia"/>
          <w:b/>
          <w:bCs/>
          <w:lang w:val="en-US"/>
        </w:rPr>
        <w:t>总结</w:t>
      </w:r>
      <w:r w:rsidR="00104683">
        <w:rPr>
          <w:rFonts w:ascii="仿宋" w:eastAsia="仿宋" w:hAnsi="仿宋" w:hint="eastAsia"/>
          <w:b/>
          <w:bCs/>
          <w:lang w:val="en-US"/>
        </w:rPr>
        <w:t>模版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2238"/>
        <w:gridCol w:w="1963"/>
        <w:gridCol w:w="1822"/>
        <w:gridCol w:w="3505"/>
      </w:tblGrid>
      <w:tr w:rsidR="00FE1132" w:rsidRPr="00FE1132" w14:paraId="302ECAE3" w14:textId="77777777" w:rsidTr="00FE1132">
        <w:trPr>
          <w:trHeight w:val="2874"/>
        </w:trPr>
        <w:tc>
          <w:tcPr>
            <w:tcW w:w="2238" w:type="dxa"/>
            <w:vAlign w:val="center"/>
          </w:tcPr>
          <w:p w14:paraId="2B757F90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实验结论</w:t>
            </w:r>
          </w:p>
        </w:tc>
        <w:tc>
          <w:tcPr>
            <w:tcW w:w="7290" w:type="dxa"/>
            <w:gridSpan w:val="3"/>
          </w:tcPr>
          <w:p w14:paraId="55AB8589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67368D30" w14:textId="77777777" w:rsidTr="00FE1132">
        <w:trPr>
          <w:trHeight w:val="403"/>
        </w:trPr>
        <w:tc>
          <w:tcPr>
            <w:tcW w:w="2238" w:type="dxa"/>
            <w:vAlign w:val="center"/>
          </w:tcPr>
          <w:p w14:paraId="139F514F" w14:textId="77777777" w:rsid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机时消耗</w:t>
            </w:r>
          </w:p>
          <w:p w14:paraId="0E2A3272" w14:textId="61FEF10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>
              <w:rPr>
                <w:rFonts w:ascii="仿宋" w:eastAsia="仿宋" w:hAnsi="仿宋" w:hint="eastAsia"/>
                <w:kern w:val="0"/>
                <w:sz w:val="32"/>
              </w:rPr>
              <w:t>（小时）</w:t>
            </w:r>
          </w:p>
        </w:tc>
        <w:tc>
          <w:tcPr>
            <w:tcW w:w="7290" w:type="dxa"/>
            <w:gridSpan w:val="3"/>
          </w:tcPr>
          <w:p w14:paraId="6561779C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7737DF3B" w14:textId="77777777" w:rsidTr="00FE1132">
        <w:trPr>
          <w:trHeight w:val="2375"/>
        </w:trPr>
        <w:tc>
          <w:tcPr>
            <w:tcW w:w="2238" w:type="dxa"/>
            <w:vAlign w:val="center"/>
          </w:tcPr>
          <w:p w14:paraId="32D34B65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机时超时说明</w:t>
            </w:r>
          </w:p>
        </w:tc>
        <w:tc>
          <w:tcPr>
            <w:tcW w:w="7290" w:type="dxa"/>
            <w:gridSpan w:val="3"/>
          </w:tcPr>
          <w:p w14:paraId="6F003D2D" w14:textId="77777777" w:rsidR="00FE1132" w:rsidRPr="00FE1132" w:rsidRDefault="00FE1132" w:rsidP="00895BDC">
            <w:pPr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5E4E02B7" w14:textId="77777777" w:rsidTr="00FE1132">
        <w:trPr>
          <w:trHeight w:val="702"/>
        </w:trPr>
        <w:tc>
          <w:tcPr>
            <w:tcW w:w="2238" w:type="dxa"/>
            <w:vAlign w:val="center"/>
          </w:tcPr>
          <w:p w14:paraId="357BCC40" w14:textId="24CE6E03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是否继续实验</w:t>
            </w:r>
          </w:p>
        </w:tc>
        <w:tc>
          <w:tcPr>
            <w:tcW w:w="1963" w:type="dxa"/>
            <w:vAlign w:val="center"/>
          </w:tcPr>
          <w:p w14:paraId="053071B2" w14:textId="77777777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sz w:val="32"/>
              </w:rPr>
            </w:pPr>
          </w:p>
        </w:tc>
        <w:tc>
          <w:tcPr>
            <w:tcW w:w="1822" w:type="dxa"/>
            <w:vAlign w:val="center"/>
          </w:tcPr>
          <w:p w14:paraId="78AF4909" w14:textId="7DC7EB86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个人签名</w:t>
            </w:r>
          </w:p>
        </w:tc>
        <w:tc>
          <w:tcPr>
            <w:tcW w:w="3504" w:type="dxa"/>
            <w:vAlign w:val="center"/>
          </w:tcPr>
          <w:p w14:paraId="695789CA" w14:textId="1CE78392" w:rsidR="00FE1132" w:rsidRPr="00FE1132" w:rsidRDefault="00FE1132" w:rsidP="00FE1132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</w:p>
        </w:tc>
      </w:tr>
      <w:tr w:rsidR="00FE1132" w:rsidRPr="00FE1132" w14:paraId="6975C0AE" w14:textId="77777777" w:rsidTr="00FE1132">
        <w:trPr>
          <w:trHeight w:val="3045"/>
        </w:trPr>
        <w:tc>
          <w:tcPr>
            <w:tcW w:w="2238" w:type="dxa"/>
            <w:vAlign w:val="center"/>
          </w:tcPr>
          <w:p w14:paraId="71CB1BBE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导师意见</w:t>
            </w:r>
          </w:p>
        </w:tc>
        <w:tc>
          <w:tcPr>
            <w:tcW w:w="7290" w:type="dxa"/>
            <w:gridSpan w:val="3"/>
          </w:tcPr>
          <w:p w14:paraId="7783C42C" w14:textId="77777777" w:rsidR="00FE1132" w:rsidRPr="00FE1132" w:rsidRDefault="00FE1132" w:rsidP="00FE1132">
            <w:pPr>
              <w:spacing w:line="360" w:lineRule="auto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14535A16" w14:textId="77777777" w:rsidR="00FE1132" w:rsidRDefault="00FE1132" w:rsidP="00FE1132">
            <w:pPr>
              <w:spacing w:line="360" w:lineRule="auto"/>
              <w:ind w:firstLineChars="1400" w:firstLine="4480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7CB5B5F2" w14:textId="77777777" w:rsidR="00104683" w:rsidRPr="00FE1132" w:rsidRDefault="00104683" w:rsidP="00FE1132">
            <w:pPr>
              <w:spacing w:line="360" w:lineRule="auto"/>
              <w:ind w:firstLineChars="1400" w:firstLine="4480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5CB3C59F" w14:textId="77777777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导师签名：________________</w:t>
            </w:r>
          </w:p>
          <w:p w14:paraId="77B15779" w14:textId="1509CE36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  <w:tr w:rsidR="00FE1132" w:rsidRPr="00FE1132" w14:paraId="63D31A58" w14:textId="77777777" w:rsidTr="00104683">
        <w:trPr>
          <w:trHeight w:val="2393"/>
        </w:trPr>
        <w:tc>
          <w:tcPr>
            <w:tcW w:w="2238" w:type="dxa"/>
            <w:vAlign w:val="center"/>
          </w:tcPr>
          <w:p w14:paraId="656DB9A3" w14:textId="77777777" w:rsidR="00FE1132" w:rsidRPr="00FE1132" w:rsidRDefault="00FE1132" w:rsidP="00895BDC">
            <w:pPr>
              <w:jc w:val="center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中心主任意见</w:t>
            </w:r>
          </w:p>
        </w:tc>
        <w:tc>
          <w:tcPr>
            <w:tcW w:w="7290" w:type="dxa"/>
            <w:gridSpan w:val="3"/>
          </w:tcPr>
          <w:p w14:paraId="7B835FA2" w14:textId="77777777" w:rsidR="00FE1132" w:rsidRDefault="00FE1132" w:rsidP="00FE1132">
            <w:pPr>
              <w:spacing w:line="360" w:lineRule="auto"/>
              <w:ind w:right="1600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26183441" w14:textId="77777777" w:rsidR="00FE1132" w:rsidRPr="00FE1132" w:rsidRDefault="00FE1132" w:rsidP="00FE1132">
            <w:pPr>
              <w:spacing w:line="360" w:lineRule="auto"/>
              <w:ind w:right="320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</w:p>
          <w:p w14:paraId="79F8BBE4" w14:textId="77777777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导师签名：________________</w:t>
            </w:r>
          </w:p>
          <w:p w14:paraId="564D0559" w14:textId="4D97EA01" w:rsidR="00FE1132" w:rsidRPr="00FE1132" w:rsidRDefault="00FE1132" w:rsidP="00FE1132">
            <w:pPr>
              <w:spacing w:line="360" w:lineRule="auto"/>
              <w:jc w:val="right"/>
              <w:rPr>
                <w:rFonts w:ascii="仿宋" w:eastAsia="仿宋" w:hAnsi="仿宋" w:hint="eastAsia"/>
                <w:kern w:val="0"/>
                <w:sz w:val="32"/>
              </w:rPr>
            </w:pPr>
            <w:r w:rsidRPr="00FE1132">
              <w:rPr>
                <w:rFonts w:ascii="仿宋" w:eastAsia="仿宋" w:hAnsi="仿宋" w:hint="eastAsia"/>
                <w:kern w:val="0"/>
                <w:sz w:val="32"/>
              </w:rPr>
              <w:t>年       月       日</w:t>
            </w:r>
          </w:p>
        </w:tc>
      </w:tr>
    </w:tbl>
    <w:p w14:paraId="678A0BEA" w14:textId="77777777" w:rsidR="00FE1132" w:rsidRPr="00FE1132" w:rsidRDefault="00FE1132" w:rsidP="00FE1132">
      <w:pPr>
        <w:pStyle w:val="a3"/>
        <w:tabs>
          <w:tab w:val="left" w:pos="5570"/>
        </w:tabs>
        <w:spacing w:before="269" w:line="360" w:lineRule="auto"/>
        <w:rPr>
          <w:rFonts w:ascii="仿宋" w:eastAsia="仿宋" w:hAnsi="仿宋" w:hint="eastAsia"/>
          <w:b/>
          <w:bCs/>
          <w:lang w:val="en-US"/>
        </w:rPr>
      </w:pPr>
    </w:p>
    <w:sectPr w:rsidR="00FE1132" w:rsidRPr="00FE1132">
      <w:footerReference w:type="default" r:id="rId7"/>
      <w:pgSz w:w="11910" w:h="16840"/>
      <w:pgMar w:top="1580" w:right="740" w:bottom="1460" w:left="1480" w:header="0" w:footer="1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8C41E" w14:textId="77777777" w:rsidR="009C343E" w:rsidRDefault="009C343E">
      <w:pPr>
        <w:rPr>
          <w:rFonts w:hint="eastAsia"/>
        </w:rPr>
      </w:pPr>
      <w:r>
        <w:separator/>
      </w:r>
    </w:p>
  </w:endnote>
  <w:endnote w:type="continuationSeparator" w:id="0">
    <w:p w14:paraId="24D4C10E" w14:textId="77777777" w:rsidR="009C343E" w:rsidRDefault="009C34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9DF3" w14:textId="05E749BD" w:rsidR="00BA0390" w:rsidRDefault="000317CC">
    <w:pPr>
      <w:pStyle w:val="a3"/>
      <w:spacing w:line="14" w:lineRule="auto"/>
      <w:rPr>
        <w:rFonts w:hint="eastAsia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CB440F" wp14:editId="24F5D489">
              <wp:simplePos x="0" y="0"/>
              <wp:positionH relativeFrom="page">
                <wp:posOffset>3677285</wp:posOffset>
              </wp:positionH>
              <wp:positionV relativeFrom="page">
                <wp:posOffset>9745345</wp:posOffset>
              </wp:positionV>
              <wp:extent cx="279400" cy="194310"/>
              <wp:effectExtent l="635" t="1270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EC247" w14:textId="77777777" w:rsidR="00BA0390" w:rsidRDefault="00282ABB">
                          <w:pPr>
                            <w:spacing w:before="10"/>
                            <w:ind w:left="20"/>
                            <w:rPr>
                              <w:rFonts w:ascii="Times New Roman" w:hint="eastAsia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2E51">
                            <w:rPr>
                              <w:rFonts w:ascii="Times New Roman"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B44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9.55pt;margin-top:767.35pt;width:2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" filled="f" stroked="f">
              <v:textbox inset="0,0,0,0">
                <w:txbxContent>
                  <w:p w14:paraId="19FEC247" w14:textId="77777777" w:rsidR="00BA0390" w:rsidRDefault="00282ABB">
                    <w:pPr>
                      <w:spacing w:before="10"/>
                      <w:ind w:left="20"/>
                      <w:rPr>
                        <w:rFonts w:ascii="Times New Roman" w:hint="eastAsia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32E51">
                      <w:rPr>
                        <w:rFonts w:ascii="Times New Roman"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FE3B2" w14:textId="77777777" w:rsidR="009C343E" w:rsidRDefault="009C343E">
      <w:pPr>
        <w:rPr>
          <w:rFonts w:hint="eastAsia"/>
        </w:rPr>
      </w:pPr>
      <w:r>
        <w:separator/>
      </w:r>
    </w:p>
  </w:footnote>
  <w:footnote w:type="continuationSeparator" w:id="0">
    <w:p w14:paraId="215B1D0B" w14:textId="77777777" w:rsidR="009C343E" w:rsidRDefault="009C343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CE0"/>
    <w:multiLevelType w:val="multilevel"/>
    <w:tmpl w:val="461E4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D3773"/>
    <w:multiLevelType w:val="hybridMultilevel"/>
    <w:tmpl w:val="F6D63A78"/>
    <w:lvl w:ilvl="0" w:tplc="C1EE52F6">
      <w:start w:val="1"/>
      <w:numFmt w:val="decimal"/>
      <w:lvlText w:val="（%1）"/>
      <w:lvlJc w:val="left"/>
      <w:pPr>
        <w:ind w:left="859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9" w:hanging="440"/>
      </w:pPr>
    </w:lvl>
    <w:lvl w:ilvl="2" w:tplc="0409001B" w:tentative="1">
      <w:start w:val="1"/>
      <w:numFmt w:val="lowerRoman"/>
      <w:lvlText w:val="%3."/>
      <w:lvlJc w:val="righ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9" w:tentative="1">
      <w:start w:val="1"/>
      <w:numFmt w:val="lowerLetter"/>
      <w:lvlText w:val="%5)"/>
      <w:lvlJc w:val="left"/>
      <w:pPr>
        <w:ind w:left="2309" w:hanging="440"/>
      </w:pPr>
    </w:lvl>
    <w:lvl w:ilvl="5" w:tplc="0409001B" w:tentative="1">
      <w:start w:val="1"/>
      <w:numFmt w:val="lowerRoman"/>
      <w:lvlText w:val="%6."/>
      <w:lvlJc w:val="righ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9" w:tentative="1">
      <w:start w:val="1"/>
      <w:numFmt w:val="lowerLetter"/>
      <w:lvlText w:val="%8)"/>
      <w:lvlJc w:val="left"/>
      <w:pPr>
        <w:ind w:left="3629" w:hanging="440"/>
      </w:pPr>
    </w:lvl>
    <w:lvl w:ilvl="8" w:tplc="0409001B" w:tentative="1">
      <w:start w:val="1"/>
      <w:numFmt w:val="lowerRoman"/>
      <w:lvlText w:val="%9."/>
      <w:lvlJc w:val="right"/>
      <w:pPr>
        <w:ind w:left="4069" w:hanging="440"/>
      </w:pPr>
    </w:lvl>
  </w:abstractNum>
  <w:abstractNum w:abstractNumId="2" w15:restartNumberingAfterBreak="0">
    <w:nsid w:val="28F45E33"/>
    <w:multiLevelType w:val="hybridMultilevel"/>
    <w:tmpl w:val="03C29402"/>
    <w:lvl w:ilvl="0" w:tplc="AE2EC484">
      <w:start w:val="1"/>
      <w:numFmt w:val="decimal"/>
      <w:lvlText w:val="%1."/>
      <w:lvlJc w:val="left"/>
      <w:pPr>
        <w:ind w:left="1249" w:hanging="399"/>
      </w:pPr>
      <w:rPr>
        <w:rFonts w:ascii="Times New Roman" w:eastAsia="Times New Roman" w:hAnsi="Times New Roman" w:cs="Times New Roman" w:hint="default"/>
        <w:w w:val="99"/>
        <w:sz w:val="32"/>
        <w:szCs w:val="32"/>
        <w:lang w:val="zh-CN" w:eastAsia="zh-CN" w:bidi="zh-CN"/>
      </w:rPr>
    </w:lvl>
    <w:lvl w:ilvl="1" w:tplc="9E0EFD80">
      <w:start w:val="1"/>
      <w:numFmt w:val="decimal"/>
      <w:lvlText w:val="%2."/>
      <w:lvlJc w:val="left"/>
      <w:pPr>
        <w:ind w:left="1388" w:hanging="399"/>
      </w:pPr>
      <w:rPr>
        <w:rFonts w:ascii="Times New Roman" w:eastAsia="Times New Roman" w:hAnsi="Times New Roman" w:cs="Times New Roman" w:hint="default"/>
        <w:w w:val="99"/>
        <w:sz w:val="32"/>
        <w:szCs w:val="32"/>
        <w:lang w:val="zh-CN" w:eastAsia="zh-CN" w:bidi="zh-CN"/>
      </w:rPr>
    </w:lvl>
    <w:lvl w:ilvl="2" w:tplc="A9CC8B46">
      <w:numFmt w:val="bullet"/>
      <w:lvlText w:val="•"/>
      <w:lvlJc w:val="left"/>
      <w:pPr>
        <w:ind w:left="2340" w:hanging="399"/>
      </w:pPr>
      <w:rPr>
        <w:rFonts w:hint="default"/>
        <w:lang w:val="zh-CN" w:eastAsia="zh-CN" w:bidi="zh-CN"/>
      </w:rPr>
    </w:lvl>
    <w:lvl w:ilvl="3" w:tplc="8AE2676E">
      <w:numFmt w:val="bullet"/>
      <w:lvlText w:val="•"/>
      <w:lvlJc w:val="left"/>
      <w:pPr>
        <w:ind w:left="3298" w:hanging="399"/>
      </w:pPr>
      <w:rPr>
        <w:rFonts w:hint="default"/>
        <w:lang w:val="zh-CN" w:eastAsia="zh-CN" w:bidi="zh-CN"/>
      </w:rPr>
    </w:lvl>
    <w:lvl w:ilvl="4" w:tplc="5E3A2BE4">
      <w:numFmt w:val="bullet"/>
      <w:lvlText w:val="•"/>
      <w:lvlJc w:val="left"/>
      <w:pPr>
        <w:ind w:left="4257" w:hanging="399"/>
      </w:pPr>
      <w:rPr>
        <w:rFonts w:hint="default"/>
        <w:lang w:val="zh-CN" w:eastAsia="zh-CN" w:bidi="zh-CN"/>
      </w:rPr>
    </w:lvl>
    <w:lvl w:ilvl="5" w:tplc="3AFC6576">
      <w:numFmt w:val="bullet"/>
      <w:lvlText w:val="•"/>
      <w:lvlJc w:val="left"/>
      <w:pPr>
        <w:ind w:left="5215" w:hanging="399"/>
      </w:pPr>
      <w:rPr>
        <w:rFonts w:hint="default"/>
        <w:lang w:val="zh-CN" w:eastAsia="zh-CN" w:bidi="zh-CN"/>
      </w:rPr>
    </w:lvl>
    <w:lvl w:ilvl="6" w:tplc="DC74E2FC">
      <w:numFmt w:val="bullet"/>
      <w:lvlText w:val="•"/>
      <w:lvlJc w:val="left"/>
      <w:pPr>
        <w:ind w:left="6174" w:hanging="399"/>
      </w:pPr>
      <w:rPr>
        <w:rFonts w:hint="default"/>
        <w:lang w:val="zh-CN" w:eastAsia="zh-CN" w:bidi="zh-CN"/>
      </w:rPr>
    </w:lvl>
    <w:lvl w:ilvl="7" w:tplc="811A45B2">
      <w:numFmt w:val="bullet"/>
      <w:lvlText w:val="•"/>
      <w:lvlJc w:val="left"/>
      <w:pPr>
        <w:ind w:left="7132" w:hanging="399"/>
      </w:pPr>
      <w:rPr>
        <w:rFonts w:hint="default"/>
        <w:lang w:val="zh-CN" w:eastAsia="zh-CN" w:bidi="zh-CN"/>
      </w:rPr>
    </w:lvl>
    <w:lvl w:ilvl="8" w:tplc="4E8A5664">
      <w:numFmt w:val="bullet"/>
      <w:lvlText w:val="•"/>
      <w:lvlJc w:val="left"/>
      <w:pPr>
        <w:ind w:left="8091" w:hanging="399"/>
      </w:pPr>
      <w:rPr>
        <w:rFonts w:hint="default"/>
        <w:lang w:val="zh-CN" w:eastAsia="zh-CN" w:bidi="zh-CN"/>
      </w:rPr>
    </w:lvl>
  </w:abstractNum>
  <w:abstractNum w:abstractNumId="3" w15:restartNumberingAfterBreak="0">
    <w:nsid w:val="3C746D8A"/>
    <w:multiLevelType w:val="hybridMultilevel"/>
    <w:tmpl w:val="18B8C086"/>
    <w:lvl w:ilvl="0" w:tplc="9002434A">
      <w:start w:val="1"/>
      <w:numFmt w:val="decimal"/>
      <w:lvlText w:val="%1."/>
      <w:lvlJc w:val="left"/>
      <w:pPr>
        <w:ind w:left="1328" w:hanging="639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zh-CN" w:eastAsia="zh-CN" w:bidi="zh-CN"/>
      </w:rPr>
    </w:lvl>
    <w:lvl w:ilvl="1" w:tplc="BBC04134">
      <w:numFmt w:val="bullet"/>
      <w:lvlText w:val="•"/>
      <w:lvlJc w:val="left"/>
      <w:pPr>
        <w:ind w:left="2156" w:hanging="639"/>
      </w:pPr>
      <w:rPr>
        <w:rFonts w:hint="default"/>
        <w:lang w:val="zh-CN" w:eastAsia="zh-CN" w:bidi="zh-CN"/>
      </w:rPr>
    </w:lvl>
    <w:lvl w:ilvl="2" w:tplc="C986D2C0">
      <w:numFmt w:val="bullet"/>
      <w:lvlText w:val="•"/>
      <w:lvlJc w:val="left"/>
      <w:pPr>
        <w:ind w:left="2993" w:hanging="639"/>
      </w:pPr>
      <w:rPr>
        <w:rFonts w:hint="default"/>
        <w:lang w:val="zh-CN" w:eastAsia="zh-CN" w:bidi="zh-CN"/>
      </w:rPr>
    </w:lvl>
    <w:lvl w:ilvl="3" w:tplc="BC6C2CDA">
      <w:numFmt w:val="bullet"/>
      <w:lvlText w:val="•"/>
      <w:lvlJc w:val="left"/>
      <w:pPr>
        <w:ind w:left="3829" w:hanging="639"/>
      </w:pPr>
      <w:rPr>
        <w:rFonts w:hint="default"/>
        <w:lang w:val="zh-CN" w:eastAsia="zh-CN" w:bidi="zh-CN"/>
      </w:rPr>
    </w:lvl>
    <w:lvl w:ilvl="4" w:tplc="F2A6585C">
      <w:numFmt w:val="bullet"/>
      <w:lvlText w:val="•"/>
      <w:lvlJc w:val="left"/>
      <w:pPr>
        <w:ind w:left="4666" w:hanging="639"/>
      </w:pPr>
      <w:rPr>
        <w:rFonts w:hint="default"/>
        <w:lang w:val="zh-CN" w:eastAsia="zh-CN" w:bidi="zh-CN"/>
      </w:rPr>
    </w:lvl>
    <w:lvl w:ilvl="5" w:tplc="4CFCF094">
      <w:numFmt w:val="bullet"/>
      <w:lvlText w:val="•"/>
      <w:lvlJc w:val="left"/>
      <w:pPr>
        <w:ind w:left="5503" w:hanging="639"/>
      </w:pPr>
      <w:rPr>
        <w:rFonts w:hint="default"/>
        <w:lang w:val="zh-CN" w:eastAsia="zh-CN" w:bidi="zh-CN"/>
      </w:rPr>
    </w:lvl>
    <w:lvl w:ilvl="6" w:tplc="EC6EEB90">
      <w:numFmt w:val="bullet"/>
      <w:lvlText w:val="•"/>
      <w:lvlJc w:val="left"/>
      <w:pPr>
        <w:ind w:left="6339" w:hanging="639"/>
      </w:pPr>
      <w:rPr>
        <w:rFonts w:hint="default"/>
        <w:lang w:val="zh-CN" w:eastAsia="zh-CN" w:bidi="zh-CN"/>
      </w:rPr>
    </w:lvl>
    <w:lvl w:ilvl="7" w:tplc="BBB48C76">
      <w:numFmt w:val="bullet"/>
      <w:lvlText w:val="•"/>
      <w:lvlJc w:val="left"/>
      <w:pPr>
        <w:ind w:left="7176" w:hanging="639"/>
      </w:pPr>
      <w:rPr>
        <w:rFonts w:hint="default"/>
        <w:lang w:val="zh-CN" w:eastAsia="zh-CN" w:bidi="zh-CN"/>
      </w:rPr>
    </w:lvl>
    <w:lvl w:ilvl="8" w:tplc="044066E2">
      <w:numFmt w:val="bullet"/>
      <w:lvlText w:val="•"/>
      <w:lvlJc w:val="left"/>
      <w:pPr>
        <w:ind w:left="8013" w:hanging="639"/>
      </w:pPr>
      <w:rPr>
        <w:rFonts w:hint="default"/>
        <w:lang w:val="zh-CN" w:eastAsia="zh-CN" w:bidi="zh-CN"/>
      </w:rPr>
    </w:lvl>
  </w:abstractNum>
  <w:abstractNum w:abstractNumId="4" w15:restartNumberingAfterBreak="0">
    <w:nsid w:val="402633F1"/>
    <w:multiLevelType w:val="multilevel"/>
    <w:tmpl w:val="E1681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E5B95"/>
    <w:multiLevelType w:val="multilevel"/>
    <w:tmpl w:val="5F6A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67877"/>
    <w:multiLevelType w:val="multilevel"/>
    <w:tmpl w:val="972CD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E65CC8"/>
    <w:multiLevelType w:val="multilevel"/>
    <w:tmpl w:val="5C62B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83506EB"/>
    <w:multiLevelType w:val="multilevel"/>
    <w:tmpl w:val="0FFA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687C33"/>
    <w:multiLevelType w:val="hybridMultilevel"/>
    <w:tmpl w:val="ABFA1FA8"/>
    <w:lvl w:ilvl="0" w:tplc="71B82D5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C5F1C85"/>
    <w:multiLevelType w:val="multilevel"/>
    <w:tmpl w:val="C248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160414">
    <w:abstractNumId w:val="3"/>
  </w:num>
  <w:num w:numId="2" w16cid:durableId="2004239254">
    <w:abstractNumId w:val="2"/>
  </w:num>
  <w:num w:numId="3" w16cid:durableId="1501578646">
    <w:abstractNumId w:val="1"/>
  </w:num>
  <w:num w:numId="4" w16cid:durableId="1554535592">
    <w:abstractNumId w:val="7"/>
  </w:num>
  <w:num w:numId="5" w16cid:durableId="1628702427">
    <w:abstractNumId w:val="9"/>
  </w:num>
  <w:num w:numId="6" w16cid:durableId="1995597109">
    <w:abstractNumId w:val="5"/>
  </w:num>
  <w:num w:numId="7" w16cid:durableId="333805715">
    <w:abstractNumId w:val="8"/>
  </w:num>
  <w:num w:numId="8" w16cid:durableId="428937905">
    <w:abstractNumId w:val="6"/>
  </w:num>
  <w:num w:numId="9" w16cid:durableId="434180457">
    <w:abstractNumId w:val="4"/>
  </w:num>
  <w:num w:numId="10" w16cid:durableId="1088305736">
    <w:abstractNumId w:val="0"/>
  </w:num>
  <w:num w:numId="11" w16cid:durableId="4461927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AwNzW1MDIyMDUxNzJX0lEKTi0uzszPAykwqgUABWU1zSwAAAA="/>
  </w:docVars>
  <w:rsids>
    <w:rsidRoot w:val="00BA0390"/>
    <w:rsid w:val="000247C9"/>
    <w:rsid w:val="000317CC"/>
    <w:rsid w:val="0005667B"/>
    <w:rsid w:val="00063509"/>
    <w:rsid w:val="000A7C1D"/>
    <w:rsid w:val="000C324A"/>
    <w:rsid w:val="000D016B"/>
    <w:rsid w:val="000E5428"/>
    <w:rsid w:val="000E6B4D"/>
    <w:rsid w:val="000F5449"/>
    <w:rsid w:val="00104683"/>
    <w:rsid w:val="0011193F"/>
    <w:rsid w:val="001150BB"/>
    <w:rsid w:val="0011757B"/>
    <w:rsid w:val="00143CA8"/>
    <w:rsid w:val="00163FCF"/>
    <w:rsid w:val="001721BF"/>
    <w:rsid w:val="00186712"/>
    <w:rsid w:val="00196A7F"/>
    <w:rsid w:val="00197CF1"/>
    <w:rsid w:val="001B2040"/>
    <w:rsid w:val="001D6B3C"/>
    <w:rsid w:val="001E17AF"/>
    <w:rsid w:val="001E34D2"/>
    <w:rsid w:val="001E5188"/>
    <w:rsid w:val="002136F3"/>
    <w:rsid w:val="00232E51"/>
    <w:rsid w:val="00282ABB"/>
    <w:rsid w:val="002F4335"/>
    <w:rsid w:val="00301569"/>
    <w:rsid w:val="00302BB5"/>
    <w:rsid w:val="00336BAD"/>
    <w:rsid w:val="003515E6"/>
    <w:rsid w:val="00352EF0"/>
    <w:rsid w:val="00364B41"/>
    <w:rsid w:val="00365FC1"/>
    <w:rsid w:val="003A66ED"/>
    <w:rsid w:val="003C099E"/>
    <w:rsid w:val="003D3CB3"/>
    <w:rsid w:val="003D580F"/>
    <w:rsid w:val="003F62E9"/>
    <w:rsid w:val="004117D4"/>
    <w:rsid w:val="00416F68"/>
    <w:rsid w:val="00423DFF"/>
    <w:rsid w:val="00456CCD"/>
    <w:rsid w:val="0047760B"/>
    <w:rsid w:val="004C0878"/>
    <w:rsid w:val="004C70A8"/>
    <w:rsid w:val="004E5E4D"/>
    <w:rsid w:val="0051173B"/>
    <w:rsid w:val="00517A71"/>
    <w:rsid w:val="00536DFD"/>
    <w:rsid w:val="00556714"/>
    <w:rsid w:val="00571186"/>
    <w:rsid w:val="005769F3"/>
    <w:rsid w:val="005B74B8"/>
    <w:rsid w:val="005D2EDE"/>
    <w:rsid w:val="00603BC8"/>
    <w:rsid w:val="006239B4"/>
    <w:rsid w:val="0062525F"/>
    <w:rsid w:val="00642CFA"/>
    <w:rsid w:val="006660E8"/>
    <w:rsid w:val="0067493E"/>
    <w:rsid w:val="006A65AB"/>
    <w:rsid w:val="006A6C5C"/>
    <w:rsid w:val="006C1D8A"/>
    <w:rsid w:val="006C449F"/>
    <w:rsid w:val="007330F3"/>
    <w:rsid w:val="0077476E"/>
    <w:rsid w:val="0078719D"/>
    <w:rsid w:val="00791C2B"/>
    <w:rsid w:val="007A1D17"/>
    <w:rsid w:val="007B31E0"/>
    <w:rsid w:val="007D74D7"/>
    <w:rsid w:val="00851DBC"/>
    <w:rsid w:val="008653A2"/>
    <w:rsid w:val="00865F71"/>
    <w:rsid w:val="00874438"/>
    <w:rsid w:val="009101E2"/>
    <w:rsid w:val="00942921"/>
    <w:rsid w:val="0096713D"/>
    <w:rsid w:val="009731B2"/>
    <w:rsid w:val="009B3C62"/>
    <w:rsid w:val="009C343E"/>
    <w:rsid w:val="009C6D3D"/>
    <w:rsid w:val="009E342F"/>
    <w:rsid w:val="00A053D6"/>
    <w:rsid w:val="00A23B29"/>
    <w:rsid w:val="00A86F9F"/>
    <w:rsid w:val="00A959A4"/>
    <w:rsid w:val="00AF4656"/>
    <w:rsid w:val="00AF585C"/>
    <w:rsid w:val="00B018CE"/>
    <w:rsid w:val="00B20347"/>
    <w:rsid w:val="00B90F2A"/>
    <w:rsid w:val="00BA0390"/>
    <w:rsid w:val="00BB41D0"/>
    <w:rsid w:val="00BE34D9"/>
    <w:rsid w:val="00BF38D2"/>
    <w:rsid w:val="00BF6D7D"/>
    <w:rsid w:val="00C05DC4"/>
    <w:rsid w:val="00C2454C"/>
    <w:rsid w:val="00C67F7A"/>
    <w:rsid w:val="00CD0B9D"/>
    <w:rsid w:val="00CF4858"/>
    <w:rsid w:val="00CF4991"/>
    <w:rsid w:val="00CF7A65"/>
    <w:rsid w:val="00D00C45"/>
    <w:rsid w:val="00D06D47"/>
    <w:rsid w:val="00D1132E"/>
    <w:rsid w:val="00D27157"/>
    <w:rsid w:val="00E102B8"/>
    <w:rsid w:val="00E160F1"/>
    <w:rsid w:val="00E26C41"/>
    <w:rsid w:val="00E375C2"/>
    <w:rsid w:val="00E53C4A"/>
    <w:rsid w:val="00E661C3"/>
    <w:rsid w:val="00E8084E"/>
    <w:rsid w:val="00E81F89"/>
    <w:rsid w:val="00E92188"/>
    <w:rsid w:val="00E95C12"/>
    <w:rsid w:val="00EB049A"/>
    <w:rsid w:val="00EE0E0A"/>
    <w:rsid w:val="00EF3A21"/>
    <w:rsid w:val="00F01CC3"/>
    <w:rsid w:val="00F71281"/>
    <w:rsid w:val="00F90701"/>
    <w:rsid w:val="00FA6C84"/>
    <w:rsid w:val="00FE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702DE"/>
  <w15:docId w15:val="{FBAF1578-66AD-43F4-BE49-7329261A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PMingLiU" w:eastAsia="PMingLiU" w:hAnsi="PMingLiU" w:cs="PMingLiU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89"/>
      <w:ind w:left="1066" w:hanging="398"/>
    </w:pPr>
    <w:rPr>
      <w:rFonts w:ascii="仿宋" w:eastAsia="仿宋" w:hAnsi="仿宋" w:cs="仿宋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71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71281"/>
    <w:rPr>
      <w:rFonts w:ascii="PMingLiU" w:eastAsia="PMingLiU" w:hAnsi="PMingLiU" w:cs="PMingLiU"/>
      <w:sz w:val="18"/>
      <w:szCs w:val="18"/>
      <w:lang w:val="zh-CN" w:eastAsia="zh-CN" w:bidi="zh-CN"/>
    </w:rPr>
  </w:style>
  <w:style w:type="paragraph" w:styleId="a8">
    <w:name w:val="footer"/>
    <w:basedOn w:val="a"/>
    <w:link w:val="a9"/>
    <w:uiPriority w:val="99"/>
    <w:unhideWhenUsed/>
    <w:rsid w:val="00F7128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71281"/>
    <w:rPr>
      <w:rFonts w:ascii="PMingLiU" w:eastAsia="PMingLiU" w:hAnsi="PMingLiU" w:cs="PMingLiU"/>
      <w:sz w:val="18"/>
      <w:szCs w:val="18"/>
      <w:lang w:val="zh-CN" w:eastAsia="zh-CN" w:bidi="zh-CN"/>
    </w:rPr>
  </w:style>
  <w:style w:type="paragraph" w:styleId="aa">
    <w:name w:val="Normal (Web)"/>
    <w:basedOn w:val="a"/>
    <w:uiPriority w:val="99"/>
    <w:semiHidden/>
    <w:unhideWhenUsed/>
    <w:rsid w:val="00E375C2"/>
    <w:rPr>
      <w:rFonts w:ascii="Times New Roman" w:hAnsi="Times New Roman" w:cs="Times New Roman"/>
      <w:sz w:val="24"/>
      <w:szCs w:val="24"/>
    </w:rPr>
  </w:style>
  <w:style w:type="table" w:styleId="ab">
    <w:name w:val="Table Grid"/>
    <w:basedOn w:val="a1"/>
    <w:uiPriority w:val="39"/>
    <w:rsid w:val="00E375C2"/>
    <w:pPr>
      <w:widowControl/>
      <w:autoSpaceDE/>
      <w:autoSpaceDN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basedOn w:val="a0"/>
    <w:link w:val="a3"/>
    <w:uiPriority w:val="1"/>
    <w:rsid w:val="007B31E0"/>
    <w:rPr>
      <w:rFonts w:ascii="PMingLiU" w:eastAsia="PMingLiU" w:hAnsi="PMingLiU" w:cs="PMingLiU"/>
      <w:sz w:val="32"/>
      <w:szCs w:val="32"/>
      <w:lang w:val="zh-CN" w:eastAsia="zh-CN" w:bidi="zh-CN"/>
    </w:rPr>
  </w:style>
  <w:style w:type="paragraph" w:styleId="ac">
    <w:name w:val="Date"/>
    <w:basedOn w:val="a"/>
    <w:next w:val="a"/>
    <w:link w:val="ad"/>
    <w:uiPriority w:val="99"/>
    <w:semiHidden/>
    <w:unhideWhenUsed/>
    <w:rsid w:val="00416F68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416F68"/>
    <w:rPr>
      <w:rFonts w:ascii="PMingLiU" w:eastAsia="PMingLiU" w:hAnsi="PMingLiU" w:cs="PMingLiU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徐晨</dc:creator>
  <cp:lastModifiedBy>文强 杨</cp:lastModifiedBy>
  <cp:revision>3</cp:revision>
  <dcterms:created xsi:type="dcterms:W3CDTF">2025-03-27T07:48:00Z</dcterms:created>
  <dcterms:modified xsi:type="dcterms:W3CDTF">2025-03-27T07:50:00Z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2019-12-23T00:00:00Z</vt:filetime>
  </property>
</Properties>
</file>